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40181" w14:textId="77777777" w:rsidR="00AE120F" w:rsidRPr="00B8550A" w:rsidRDefault="00AE120F" w:rsidP="00B8550A">
      <w:pPr>
        <w:pStyle w:val="ListBullet"/>
        <w:numPr>
          <w:ilvl w:val="0"/>
          <w:numId w:val="0"/>
        </w:numPr>
        <w:ind w:left="360"/>
        <w:jc w:val="left"/>
        <w:rPr>
          <w:rFonts w:ascii="Cambria" w:hAnsi="Cambria"/>
        </w:rPr>
      </w:pPr>
    </w:p>
    <w:p w14:paraId="2BDD9704" w14:textId="77777777" w:rsidR="00711F5D" w:rsidRDefault="00711F5D" w:rsidP="00711F5D">
      <w:pPr>
        <w:pStyle w:val="Title"/>
      </w:pPr>
    </w:p>
    <w:p w14:paraId="4C96775C" w14:textId="397A8D14" w:rsidR="00711F5D" w:rsidRDefault="00EE1F84" w:rsidP="00711F5D">
      <w:pPr>
        <w:pStyle w:val="Title"/>
      </w:pPr>
      <w:r w:rsidRPr="00B21077">
        <w:t>B</w:t>
      </w:r>
      <w:r w:rsidR="00711F5D">
        <w:t xml:space="preserve">BT - </w:t>
      </w:r>
      <w:bookmarkStart w:id="0" w:name="_Toc424577629"/>
      <w:bookmarkStart w:id="1" w:name="_Toc424578007"/>
      <w:bookmarkStart w:id="2" w:name="_Toc424579070"/>
      <w:bookmarkStart w:id="3" w:name="_Toc424731041"/>
      <w:bookmarkStart w:id="4" w:name="_Toc424742491"/>
      <w:bookmarkStart w:id="5" w:name="_Toc424742544"/>
      <w:bookmarkStart w:id="6" w:name="_Toc424742603"/>
      <w:r w:rsidR="00711F5D">
        <w:t>Submission tool</w:t>
      </w:r>
    </w:p>
    <w:p w14:paraId="2D8317CD" w14:textId="5A33AF32" w:rsidR="00711F5D" w:rsidRDefault="00711F5D" w:rsidP="00711F5D">
      <w:r w:rsidRPr="00B21077">
        <w:rPr>
          <w:noProof/>
          <w:lang w:val="en-GB" w:eastAsia="en-GB"/>
        </w:rPr>
        <mc:AlternateContent>
          <mc:Choice Requires="wps">
            <w:drawing>
              <wp:anchor distT="0" distB="0" distL="114300" distR="114300" simplePos="0" relativeHeight="251658240" behindDoc="0" locked="0" layoutInCell="1" allowOverlap="1" wp14:anchorId="4893B33C" wp14:editId="5B6E725A">
                <wp:simplePos x="0" y="0"/>
                <wp:positionH relativeFrom="column">
                  <wp:posOffset>137322</wp:posOffset>
                </wp:positionH>
                <wp:positionV relativeFrom="paragraph">
                  <wp:posOffset>38084</wp:posOffset>
                </wp:positionV>
                <wp:extent cx="5255895" cy="0"/>
                <wp:effectExtent l="0" t="0" r="2095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5895" cy="0"/>
                        </a:xfrm>
                        <a:prstGeom prst="line">
                          <a:avLst/>
                        </a:prstGeom>
                        <a:noFill/>
                        <a:ln w="127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44EE84"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pt" to="42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" strokecolor="#4579b8" strokeweight="1pt"/>
            </w:pict>
          </mc:Fallback>
        </mc:AlternateContent>
      </w:r>
    </w:p>
    <w:p w14:paraId="1934DDA8" w14:textId="4986FA0D" w:rsidR="00711F5D" w:rsidRDefault="00711F5D" w:rsidP="00711F5D"/>
    <w:p w14:paraId="1C2822C4" w14:textId="2D1B19AE" w:rsidR="00711F5D" w:rsidRDefault="00711F5D" w:rsidP="00711F5D"/>
    <w:p w14:paraId="7F383F33" w14:textId="3D87E7FE" w:rsidR="00711F5D" w:rsidRPr="00711F5D" w:rsidRDefault="00711F5D" w:rsidP="00711F5D"/>
    <w:p w14:paraId="46103B4E" w14:textId="7B422608" w:rsidR="00887292" w:rsidRDefault="00887292" w:rsidP="00A27A02">
      <w:pPr>
        <w:jc w:val="center"/>
        <w:rPr>
          <w:rFonts w:ascii="Arial" w:hAnsi="Arial" w:cs="Arial"/>
          <w:sz w:val="32"/>
          <w:szCs w:val="32"/>
        </w:rPr>
      </w:pPr>
    </w:p>
    <w:p w14:paraId="77C00AEE" w14:textId="77777777" w:rsidR="00887292" w:rsidRDefault="00887292" w:rsidP="00A27A02">
      <w:pPr>
        <w:jc w:val="center"/>
        <w:rPr>
          <w:rFonts w:ascii="Arial" w:hAnsi="Arial" w:cs="Arial"/>
          <w:sz w:val="32"/>
          <w:szCs w:val="32"/>
        </w:rPr>
      </w:pPr>
    </w:p>
    <w:p w14:paraId="69A8452B" w14:textId="606AB01A" w:rsidR="00AE120F" w:rsidRPr="00B21077" w:rsidRDefault="00AE120F" w:rsidP="00A27A02">
      <w:pPr>
        <w:jc w:val="center"/>
        <w:rPr>
          <w:rFonts w:ascii="Arial" w:hAnsi="Arial" w:cs="Arial"/>
          <w:b/>
          <w:sz w:val="32"/>
          <w:szCs w:val="32"/>
        </w:rPr>
      </w:pPr>
      <w:bookmarkStart w:id="7" w:name="_GoBack"/>
      <w:bookmarkEnd w:id="7"/>
      <w:r w:rsidRPr="00B21077">
        <w:rPr>
          <w:rFonts w:ascii="Arial" w:hAnsi="Arial" w:cs="Arial"/>
          <w:sz w:val="32"/>
          <w:szCs w:val="32"/>
        </w:rPr>
        <w:t>Produced by</w:t>
      </w:r>
      <w:bookmarkEnd w:id="0"/>
      <w:bookmarkEnd w:id="1"/>
      <w:bookmarkEnd w:id="2"/>
      <w:bookmarkEnd w:id="3"/>
      <w:bookmarkEnd w:id="4"/>
      <w:bookmarkEnd w:id="5"/>
      <w:bookmarkEnd w:id="6"/>
      <w:r w:rsidR="001D6038">
        <w:rPr>
          <w:rFonts w:ascii="Arial" w:hAnsi="Arial" w:cs="Arial"/>
          <w:sz w:val="32"/>
          <w:szCs w:val="32"/>
        </w:rPr>
        <w:t xml:space="preserve"> the</w:t>
      </w:r>
    </w:p>
    <w:p w14:paraId="77727B7A" w14:textId="77777777" w:rsidR="00AE120F" w:rsidRPr="00B21077" w:rsidRDefault="00AE120F" w:rsidP="00B8550A">
      <w:pPr>
        <w:jc w:val="center"/>
        <w:rPr>
          <w:rFonts w:ascii="Arial" w:hAnsi="Arial"/>
          <w:b/>
          <w:sz w:val="32"/>
        </w:rPr>
      </w:pPr>
      <w:bookmarkStart w:id="8" w:name="_Toc424577630"/>
      <w:bookmarkStart w:id="9" w:name="_Toc424578008"/>
      <w:bookmarkStart w:id="10" w:name="_Toc424579071"/>
      <w:bookmarkStart w:id="11" w:name="_Toc424731042"/>
      <w:bookmarkStart w:id="12" w:name="_Toc424742492"/>
      <w:bookmarkStart w:id="13" w:name="_Toc424742545"/>
      <w:bookmarkStart w:id="14" w:name="_Toc424742604"/>
      <w:r w:rsidRPr="00B21077">
        <w:rPr>
          <w:rFonts w:ascii="Arial" w:hAnsi="Arial" w:cs="Arial"/>
          <w:sz w:val="32"/>
          <w:szCs w:val="32"/>
        </w:rPr>
        <w:t xml:space="preserve">Thesaurus </w:t>
      </w:r>
      <w:r w:rsidRPr="00B21077">
        <w:rPr>
          <w:rFonts w:ascii="Arial" w:hAnsi="Arial"/>
          <w:sz w:val="32"/>
        </w:rPr>
        <w:t>Maintenance</w:t>
      </w:r>
      <w:r w:rsidRPr="00B21077">
        <w:rPr>
          <w:rFonts w:ascii="Arial" w:hAnsi="Arial" w:cs="Arial"/>
          <w:sz w:val="32"/>
          <w:szCs w:val="32"/>
        </w:rPr>
        <w:t xml:space="preserve"> Working Group,</w:t>
      </w:r>
      <w:bookmarkEnd w:id="8"/>
      <w:bookmarkEnd w:id="9"/>
      <w:bookmarkEnd w:id="10"/>
      <w:bookmarkEnd w:id="11"/>
      <w:bookmarkEnd w:id="12"/>
      <w:bookmarkEnd w:id="13"/>
      <w:bookmarkEnd w:id="14"/>
    </w:p>
    <w:p w14:paraId="7DF7F6FF" w14:textId="77777777" w:rsidR="00AE120F" w:rsidRPr="00B21077" w:rsidRDefault="00AE120F" w:rsidP="00A27A02">
      <w:pPr>
        <w:jc w:val="center"/>
        <w:rPr>
          <w:rFonts w:ascii="Arial" w:hAnsi="Arial" w:cs="Arial"/>
          <w:b/>
          <w:sz w:val="32"/>
          <w:szCs w:val="32"/>
        </w:rPr>
      </w:pPr>
      <w:bookmarkStart w:id="15" w:name="_Toc424577631"/>
      <w:bookmarkStart w:id="16" w:name="_Toc424578009"/>
      <w:bookmarkStart w:id="17" w:name="_Toc424579072"/>
      <w:bookmarkStart w:id="18" w:name="_Toc424731043"/>
      <w:bookmarkStart w:id="19" w:name="_Toc424742493"/>
      <w:bookmarkStart w:id="20" w:name="_Toc424742546"/>
      <w:bookmarkStart w:id="21" w:name="_Toc424742605"/>
      <w:r w:rsidRPr="00B21077">
        <w:rPr>
          <w:rFonts w:ascii="Arial" w:hAnsi="Arial" w:cs="Arial"/>
          <w:sz w:val="32"/>
          <w:szCs w:val="32"/>
        </w:rPr>
        <w:t>VCC3, DARIAH EU</w:t>
      </w:r>
      <w:bookmarkEnd w:id="15"/>
      <w:bookmarkEnd w:id="16"/>
      <w:bookmarkEnd w:id="17"/>
      <w:bookmarkEnd w:id="18"/>
      <w:bookmarkEnd w:id="19"/>
      <w:bookmarkEnd w:id="20"/>
      <w:bookmarkEnd w:id="21"/>
    </w:p>
    <w:p w14:paraId="2CCB8242" w14:textId="77777777" w:rsidR="00AE120F" w:rsidRPr="00B21077" w:rsidRDefault="00AE120F" w:rsidP="00A27A02">
      <w:pPr>
        <w:jc w:val="center"/>
        <w:rPr>
          <w:rFonts w:ascii="Arial" w:hAnsi="Arial" w:cs="Arial"/>
          <w:sz w:val="28"/>
          <w:szCs w:val="28"/>
        </w:rPr>
      </w:pPr>
    </w:p>
    <w:p w14:paraId="1650EDEE" w14:textId="77777777" w:rsidR="00AE120F" w:rsidRPr="00B21077" w:rsidRDefault="00AE120F" w:rsidP="00A27A02">
      <w:pPr>
        <w:jc w:val="center"/>
        <w:rPr>
          <w:rFonts w:ascii="Arial" w:hAnsi="Arial" w:cs="Arial"/>
          <w:sz w:val="28"/>
          <w:szCs w:val="28"/>
        </w:rPr>
      </w:pPr>
    </w:p>
    <w:p w14:paraId="39C46FAB" w14:textId="77777777" w:rsidR="00AE120F" w:rsidRPr="00B21077" w:rsidRDefault="00AE120F" w:rsidP="00A27A02">
      <w:pPr>
        <w:jc w:val="center"/>
        <w:rPr>
          <w:rFonts w:ascii="Arial" w:hAnsi="Arial" w:cs="Arial"/>
          <w:sz w:val="28"/>
          <w:szCs w:val="28"/>
        </w:rPr>
      </w:pPr>
    </w:p>
    <w:p w14:paraId="3FFCD367" w14:textId="17A0CE01" w:rsidR="00AE120F" w:rsidRDefault="00AE120F" w:rsidP="00B8550A">
      <w:pPr>
        <w:jc w:val="center"/>
        <w:rPr>
          <w:rFonts w:ascii="Arial" w:hAnsi="Arial"/>
          <w:sz w:val="28"/>
        </w:rPr>
      </w:pPr>
      <w:bookmarkStart w:id="22" w:name="_Toc424577632"/>
      <w:bookmarkStart w:id="23" w:name="_Toc424578010"/>
      <w:bookmarkStart w:id="24" w:name="_Toc424579073"/>
      <w:bookmarkStart w:id="25" w:name="_Toc424731044"/>
      <w:bookmarkStart w:id="26" w:name="_Toc424742494"/>
      <w:bookmarkStart w:id="27" w:name="_Toc424742547"/>
      <w:bookmarkStart w:id="28" w:name="_Toc424742606"/>
      <w:r w:rsidRPr="007C49FE">
        <w:rPr>
          <w:rFonts w:ascii="Arial" w:hAnsi="Arial"/>
          <w:sz w:val="28"/>
        </w:rPr>
        <w:t xml:space="preserve">Version </w:t>
      </w:r>
      <w:bookmarkEnd w:id="22"/>
      <w:bookmarkEnd w:id="23"/>
      <w:bookmarkEnd w:id="24"/>
      <w:bookmarkEnd w:id="25"/>
      <w:bookmarkEnd w:id="26"/>
      <w:bookmarkEnd w:id="27"/>
      <w:bookmarkEnd w:id="28"/>
      <w:r w:rsidR="00887292">
        <w:rPr>
          <w:rFonts w:ascii="Arial" w:hAnsi="Arial"/>
          <w:sz w:val="28"/>
        </w:rPr>
        <w:t>1</w:t>
      </w:r>
      <w:r w:rsidR="00EE1F84" w:rsidRPr="007C49FE">
        <w:rPr>
          <w:rFonts w:ascii="Arial" w:hAnsi="Arial"/>
          <w:sz w:val="28"/>
        </w:rPr>
        <w:t>.</w:t>
      </w:r>
      <w:r w:rsidR="00887292">
        <w:rPr>
          <w:rFonts w:ascii="Arial" w:hAnsi="Arial"/>
          <w:sz w:val="28"/>
        </w:rPr>
        <w:t>0</w:t>
      </w:r>
      <w:r w:rsidR="0022692D" w:rsidRPr="00B21077">
        <w:rPr>
          <w:rFonts w:ascii="Arial" w:hAnsi="Arial"/>
          <w:sz w:val="28"/>
        </w:rPr>
        <w:t xml:space="preserve"> </w:t>
      </w:r>
      <w:r w:rsidR="00831942">
        <w:rPr>
          <w:rFonts w:ascii="Arial" w:hAnsi="Arial"/>
          <w:sz w:val="28"/>
        </w:rPr>
        <w:t>(draft)</w:t>
      </w:r>
    </w:p>
    <w:p w14:paraId="28D7DA87" w14:textId="77777777" w:rsidR="00B60E5B" w:rsidRDefault="00B60E5B" w:rsidP="00B60E5B">
      <w:pPr>
        <w:jc w:val="center"/>
        <w:rPr>
          <w:rFonts w:ascii="Arial" w:hAnsi="Arial" w:cs="Arial"/>
          <w:b/>
          <w:sz w:val="28"/>
          <w:szCs w:val="28"/>
          <w:lang w:val="de-DE"/>
        </w:rPr>
      </w:pPr>
      <w:r>
        <w:rPr>
          <w:rFonts w:ascii="Arial" w:hAnsi="Arial" w:cs="Arial"/>
          <w:sz w:val="28"/>
          <w:szCs w:val="28"/>
          <w:lang w:val="de-DE"/>
        </w:rPr>
        <w:t>Status:</w:t>
      </w:r>
      <w:r>
        <w:rPr>
          <w:rFonts w:ascii="Arial" w:hAnsi="Arial" w:cs="Arial"/>
          <w:sz w:val="28"/>
          <w:szCs w:val="28"/>
          <w:lang w:val="en-GB"/>
        </w:rPr>
        <w:t xml:space="preserve"> working</w:t>
      </w:r>
      <w:r>
        <w:rPr>
          <w:rFonts w:ascii="Arial" w:hAnsi="Arial" w:cs="Arial"/>
          <w:sz w:val="28"/>
          <w:szCs w:val="28"/>
          <w:lang w:val="en-TT"/>
        </w:rPr>
        <w:t xml:space="preserve"> document</w:t>
      </w:r>
      <w:r>
        <w:rPr>
          <w:rFonts w:ascii="Arial" w:hAnsi="Arial" w:cs="Arial"/>
          <w:sz w:val="28"/>
          <w:szCs w:val="28"/>
          <w:lang w:val="de-DE"/>
        </w:rPr>
        <w:t xml:space="preserve"> </w:t>
      </w:r>
    </w:p>
    <w:p w14:paraId="6146FFEA" w14:textId="77777777" w:rsidR="00AE120F" w:rsidRPr="00B21077" w:rsidRDefault="00AE120F" w:rsidP="00B8550A">
      <w:pPr>
        <w:jc w:val="center"/>
        <w:rPr>
          <w:rFonts w:ascii="Arial" w:hAnsi="Arial"/>
          <w:b/>
          <w:sz w:val="28"/>
        </w:rPr>
      </w:pPr>
    </w:p>
    <w:p w14:paraId="7BD4AA9E" w14:textId="0C02C88D" w:rsidR="00AE120F" w:rsidRPr="00B21077" w:rsidRDefault="00887292" w:rsidP="00A27A02">
      <w:pPr>
        <w:jc w:val="center"/>
        <w:rPr>
          <w:rFonts w:ascii="Arial" w:hAnsi="Arial" w:cs="Arial"/>
          <w:b/>
          <w:sz w:val="28"/>
          <w:szCs w:val="28"/>
        </w:rPr>
      </w:pPr>
      <w:r>
        <w:rPr>
          <w:rFonts w:ascii="Arial" w:hAnsi="Arial" w:cs="Arial"/>
          <w:sz w:val="28"/>
          <w:szCs w:val="28"/>
        </w:rPr>
        <w:t>June</w:t>
      </w:r>
      <w:r w:rsidR="002118A8" w:rsidRPr="00B21077">
        <w:rPr>
          <w:rFonts w:ascii="Arial" w:hAnsi="Arial" w:cs="Arial"/>
          <w:sz w:val="28"/>
          <w:szCs w:val="28"/>
        </w:rPr>
        <w:t xml:space="preserve"> </w:t>
      </w:r>
      <w:r w:rsidR="00AE120F" w:rsidRPr="00B21077">
        <w:rPr>
          <w:rFonts w:ascii="Arial" w:hAnsi="Arial" w:cs="Arial"/>
          <w:sz w:val="28"/>
          <w:szCs w:val="28"/>
        </w:rPr>
        <w:t>2016</w:t>
      </w:r>
    </w:p>
    <w:p w14:paraId="28A25DD8" w14:textId="77777777" w:rsidR="00AE120F" w:rsidRPr="00B21077" w:rsidRDefault="00AE120F" w:rsidP="00A27A02">
      <w:pPr>
        <w:jc w:val="center"/>
        <w:rPr>
          <w:rFonts w:ascii="Arial" w:hAnsi="Arial" w:cs="Arial"/>
          <w:b/>
          <w:sz w:val="28"/>
          <w:szCs w:val="28"/>
        </w:rPr>
      </w:pPr>
    </w:p>
    <w:p w14:paraId="77F6F76A" w14:textId="77777777" w:rsidR="00AE120F" w:rsidRPr="00B21077" w:rsidRDefault="00AE120F" w:rsidP="00A27A02">
      <w:pPr>
        <w:jc w:val="center"/>
        <w:rPr>
          <w:rFonts w:ascii="Arial" w:hAnsi="Arial" w:cs="Arial"/>
          <w:b/>
          <w:sz w:val="28"/>
          <w:szCs w:val="28"/>
        </w:rPr>
      </w:pPr>
    </w:p>
    <w:p w14:paraId="587E9671" w14:textId="77777777" w:rsidR="00AE120F" w:rsidRPr="00B21077" w:rsidRDefault="00AE120F" w:rsidP="00A27A02">
      <w:pPr>
        <w:jc w:val="center"/>
        <w:rPr>
          <w:rFonts w:ascii="Arial" w:hAnsi="Arial" w:cs="Arial"/>
          <w:sz w:val="28"/>
          <w:szCs w:val="28"/>
        </w:rPr>
      </w:pPr>
    </w:p>
    <w:p w14:paraId="0B5E4D7D" w14:textId="5A20EE37" w:rsidR="00AE120F" w:rsidRPr="00B21077" w:rsidRDefault="00AE120F">
      <w:pPr>
        <w:jc w:val="center"/>
        <w:rPr>
          <w:rFonts w:ascii="Arial" w:hAnsi="Arial" w:cs="Arial"/>
          <w:b/>
          <w:sz w:val="24"/>
          <w:szCs w:val="24"/>
        </w:rPr>
      </w:pPr>
      <w:bookmarkStart w:id="29" w:name="_Toc424731045"/>
      <w:bookmarkStart w:id="30" w:name="_Toc424742495"/>
      <w:bookmarkStart w:id="31" w:name="_Toc424742548"/>
      <w:bookmarkStart w:id="32" w:name="_Toc424742607"/>
      <w:bookmarkStart w:id="33" w:name="_Toc424577633"/>
      <w:bookmarkStart w:id="34" w:name="_Toc424578011"/>
      <w:bookmarkStart w:id="35" w:name="_Toc424579074"/>
      <w:r w:rsidRPr="00B21077">
        <w:rPr>
          <w:rFonts w:ascii="Arial" w:hAnsi="Arial" w:cs="Arial"/>
          <w:sz w:val="24"/>
          <w:szCs w:val="24"/>
        </w:rPr>
        <w:t xml:space="preserve">Contributors: </w:t>
      </w:r>
      <w:r w:rsidR="00EE1F84" w:rsidRPr="00B21077">
        <w:rPr>
          <w:rFonts w:ascii="Arial" w:hAnsi="Arial" w:cs="Arial"/>
          <w:sz w:val="24"/>
          <w:szCs w:val="24"/>
        </w:rPr>
        <w:t xml:space="preserve">Christos </w:t>
      </w:r>
      <w:proofErr w:type="spellStart"/>
      <w:r w:rsidR="00EE1F84" w:rsidRPr="00B21077">
        <w:rPr>
          <w:rFonts w:ascii="Arial" w:hAnsi="Arial" w:cs="Arial"/>
          <w:sz w:val="24"/>
          <w:szCs w:val="24"/>
        </w:rPr>
        <w:t>Georgis</w:t>
      </w:r>
      <w:proofErr w:type="spellEnd"/>
      <w:r w:rsidR="00EE1F84" w:rsidRPr="00B21077">
        <w:rPr>
          <w:rFonts w:ascii="Arial" w:hAnsi="Arial" w:cs="Arial"/>
          <w:sz w:val="24"/>
          <w:szCs w:val="24"/>
        </w:rPr>
        <w:t xml:space="preserve">, </w:t>
      </w:r>
      <w:r w:rsidRPr="00B21077">
        <w:rPr>
          <w:rFonts w:ascii="Arial" w:hAnsi="Arial" w:cs="Arial"/>
          <w:sz w:val="24"/>
          <w:szCs w:val="24"/>
        </w:rPr>
        <w:t xml:space="preserve">Martin </w:t>
      </w:r>
      <w:proofErr w:type="spellStart"/>
      <w:r w:rsidRPr="00B21077">
        <w:rPr>
          <w:rFonts w:ascii="Arial" w:hAnsi="Arial" w:cs="Arial"/>
          <w:sz w:val="24"/>
          <w:szCs w:val="24"/>
        </w:rPr>
        <w:t>Doerr</w:t>
      </w:r>
      <w:proofErr w:type="spellEnd"/>
      <w:r w:rsidRPr="00B21077">
        <w:rPr>
          <w:rFonts w:ascii="Arial" w:hAnsi="Arial" w:cs="Arial"/>
          <w:sz w:val="24"/>
          <w:szCs w:val="24"/>
        </w:rPr>
        <w:t xml:space="preserve">, </w:t>
      </w:r>
      <w:proofErr w:type="spellStart"/>
      <w:r w:rsidR="00FE7FDE">
        <w:rPr>
          <w:rFonts w:ascii="Arial" w:hAnsi="Arial" w:cs="Arial"/>
          <w:sz w:val="24"/>
          <w:szCs w:val="24"/>
        </w:rPr>
        <w:t>Evagelia</w:t>
      </w:r>
      <w:proofErr w:type="spellEnd"/>
      <w:r w:rsidR="00FE7FDE">
        <w:rPr>
          <w:rFonts w:ascii="Arial" w:hAnsi="Arial" w:cs="Arial"/>
          <w:sz w:val="24"/>
          <w:szCs w:val="24"/>
        </w:rPr>
        <w:t xml:space="preserve"> </w:t>
      </w:r>
      <w:proofErr w:type="spellStart"/>
      <w:r w:rsidR="00FE7FDE">
        <w:rPr>
          <w:rFonts w:ascii="Arial" w:hAnsi="Arial" w:cs="Arial"/>
          <w:sz w:val="24"/>
          <w:szCs w:val="24"/>
        </w:rPr>
        <w:t>Daskalaki</w:t>
      </w:r>
      <w:proofErr w:type="spellEnd"/>
      <w:r w:rsidR="00FE7FDE">
        <w:rPr>
          <w:rFonts w:ascii="Arial" w:hAnsi="Arial" w:cs="Arial"/>
          <w:sz w:val="24"/>
          <w:szCs w:val="24"/>
        </w:rPr>
        <w:t xml:space="preserve">, </w:t>
      </w:r>
      <w:proofErr w:type="spellStart"/>
      <w:r w:rsidR="00FE7FDE">
        <w:rPr>
          <w:rFonts w:ascii="Arial" w:hAnsi="Arial" w:cs="Arial"/>
          <w:sz w:val="24"/>
          <w:szCs w:val="24"/>
        </w:rPr>
        <w:t>Ilias</w:t>
      </w:r>
      <w:proofErr w:type="spellEnd"/>
      <w:r w:rsidR="00FE7FDE">
        <w:rPr>
          <w:rFonts w:ascii="Arial" w:hAnsi="Arial" w:cs="Arial"/>
          <w:sz w:val="24"/>
          <w:szCs w:val="24"/>
        </w:rPr>
        <w:t xml:space="preserve"> </w:t>
      </w:r>
      <w:proofErr w:type="spellStart"/>
      <w:r w:rsidR="00FE7FDE">
        <w:rPr>
          <w:rFonts w:ascii="Arial" w:hAnsi="Arial" w:cs="Arial"/>
          <w:sz w:val="24"/>
          <w:szCs w:val="24"/>
        </w:rPr>
        <w:t>Tzortzakakis</w:t>
      </w:r>
      <w:proofErr w:type="spellEnd"/>
      <w:r w:rsidR="00FE7FDE">
        <w:rPr>
          <w:rFonts w:ascii="Arial" w:hAnsi="Arial" w:cs="Arial"/>
          <w:sz w:val="24"/>
          <w:szCs w:val="24"/>
        </w:rPr>
        <w:t xml:space="preserve">, </w:t>
      </w:r>
      <w:proofErr w:type="spellStart"/>
      <w:r w:rsidR="00FE7FDE" w:rsidRPr="00B21077">
        <w:rPr>
          <w:rFonts w:ascii="Arial" w:hAnsi="Arial" w:cs="Arial"/>
          <w:sz w:val="24"/>
          <w:szCs w:val="24"/>
        </w:rPr>
        <w:t>Chryssoula</w:t>
      </w:r>
      <w:proofErr w:type="spellEnd"/>
      <w:r w:rsidR="00FE7FDE" w:rsidRPr="00B21077">
        <w:rPr>
          <w:rFonts w:ascii="Arial" w:hAnsi="Arial" w:cs="Arial"/>
          <w:sz w:val="24"/>
          <w:szCs w:val="24"/>
        </w:rPr>
        <w:t xml:space="preserve"> </w:t>
      </w:r>
      <w:proofErr w:type="spellStart"/>
      <w:r w:rsidR="00FE7FDE" w:rsidRPr="00B21077">
        <w:rPr>
          <w:rFonts w:ascii="Arial" w:hAnsi="Arial" w:cs="Arial"/>
          <w:sz w:val="24"/>
          <w:szCs w:val="24"/>
        </w:rPr>
        <w:t>Bekiari</w:t>
      </w:r>
      <w:bookmarkEnd w:id="29"/>
      <w:bookmarkEnd w:id="30"/>
      <w:bookmarkEnd w:id="31"/>
      <w:bookmarkEnd w:id="32"/>
      <w:bookmarkEnd w:id="33"/>
      <w:bookmarkEnd w:id="34"/>
      <w:bookmarkEnd w:id="35"/>
      <w:proofErr w:type="spellEnd"/>
    </w:p>
    <w:p w14:paraId="3BCF5F1F" w14:textId="77777777" w:rsidR="00AE120F" w:rsidRPr="00B21077" w:rsidRDefault="00AE120F" w:rsidP="00A27A02">
      <w:pPr>
        <w:outlineLvl w:val="0"/>
      </w:pPr>
    </w:p>
    <w:p w14:paraId="0CD69844" w14:textId="77777777" w:rsidR="00394496" w:rsidRDefault="00AE120F" w:rsidP="00394496">
      <w:pPr>
        <w:pStyle w:val="Heading1"/>
        <w:numPr>
          <w:ilvl w:val="0"/>
          <w:numId w:val="0"/>
        </w:numPr>
        <w:ind w:left="432" w:hanging="432"/>
      </w:pPr>
      <w:r w:rsidRPr="00B21077">
        <w:br w:type="page"/>
      </w:r>
    </w:p>
    <w:p w14:paraId="768E4FE5" w14:textId="1F9C1117" w:rsidR="00AE120F" w:rsidRPr="00B21077" w:rsidRDefault="00AE120F" w:rsidP="00394496">
      <w:pPr>
        <w:pStyle w:val="Heading1"/>
        <w:numPr>
          <w:ilvl w:val="0"/>
          <w:numId w:val="0"/>
        </w:numPr>
        <w:ind w:left="432" w:hanging="432"/>
      </w:pPr>
      <w:bookmarkStart w:id="36" w:name="_Toc461620885"/>
      <w:r w:rsidRPr="00B21077">
        <w:lastRenderedPageBreak/>
        <w:t>Table of Contents</w:t>
      </w:r>
      <w:bookmarkEnd w:id="36"/>
    </w:p>
    <w:p w14:paraId="5340059C" w14:textId="77777777" w:rsidR="00044F55" w:rsidRDefault="00AE120F">
      <w:pPr>
        <w:pStyle w:val="TOC1"/>
        <w:rPr>
          <w:rFonts w:asciiTheme="minorHAnsi" w:eastAsiaTheme="minorEastAsia" w:hAnsiTheme="minorHAnsi" w:cstheme="minorBidi"/>
          <w:b w:val="0"/>
          <w:color w:val="auto"/>
          <w:sz w:val="22"/>
          <w:szCs w:val="22"/>
          <w:lang w:eastAsia="en-US"/>
        </w:rPr>
      </w:pPr>
      <w:r w:rsidRPr="00B21077">
        <w:rPr>
          <w:noProof w:val="0"/>
        </w:rPr>
        <w:fldChar w:fldCharType="begin"/>
      </w:r>
      <w:r w:rsidRPr="00B21077">
        <w:rPr>
          <w:noProof w:val="0"/>
        </w:rPr>
        <w:instrText xml:space="preserve"> TOC \o "1-4" \h \z \u </w:instrText>
      </w:r>
      <w:r w:rsidRPr="00B21077">
        <w:rPr>
          <w:noProof w:val="0"/>
        </w:rPr>
        <w:fldChar w:fldCharType="separate"/>
      </w:r>
      <w:hyperlink w:anchor="_Toc461620885" w:history="1">
        <w:r w:rsidR="00044F55" w:rsidRPr="00976032">
          <w:rPr>
            <w:rStyle w:val="Hyperlink"/>
          </w:rPr>
          <w:t>Table of Contents</w:t>
        </w:r>
        <w:r w:rsidR="00044F55">
          <w:rPr>
            <w:webHidden/>
          </w:rPr>
          <w:tab/>
        </w:r>
        <w:r w:rsidR="00044F55">
          <w:rPr>
            <w:webHidden/>
          </w:rPr>
          <w:fldChar w:fldCharType="begin"/>
        </w:r>
        <w:r w:rsidR="00044F55">
          <w:rPr>
            <w:webHidden/>
          </w:rPr>
          <w:instrText xml:space="preserve"> PAGEREF _Toc461620885 \h </w:instrText>
        </w:r>
        <w:r w:rsidR="00044F55">
          <w:rPr>
            <w:webHidden/>
          </w:rPr>
        </w:r>
        <w:r w:rsidR="00044F55">
          <w:rPr>
            <w:webHidden/>
          </w:rPr>
          <w:fldChar w:fldCharType="separate"/>
        </w:r>
        <w:r w:rsidR="00044F55">
          <w:rPr>
            <w:webHidden/>
          </w:rPr>
          <w:t>2</w:t>
        </w:r>
        <w:r w:rsidR="00044F55">
          <w:rPr>
            <w:webHidden/>
          </w:rPr>
          <w:fldChar w:fldCharType="end"/>
        </w:r>
      </w:hyperlink>
    </w:p>
    <w:p w14:paraId="5A2409C9" w14:textId="77777777" w:rsidR="00044F55" w:rsidRDefault="00883B1B">
      <w:pPr>
        <w:pStyle w:val="TOC1"/>
        <w:rPr>
          <w:rFonts w:asciiTheme="minorHAnsi" w:eastAsiaTheme="minorEastAsia" w:hAnsiTheme="minorHAnsi" w:cstheme="minorBidi"/>
          <w:b w:val="0"/>
          <w:color w:val="auto"/>
          <w:sz w:val="22"/>
          <w:szCs w:val="22"/>
          <w:lang w:eastAsia="en-US"/>
        </w:rPr>
      </w:pPr>
      <w:hyperlink w:anchor="_Toc461620886" w:history="1">
        <w:r w:rsidR="00044F55" w:rsidRPr="00976032">
          <w:rPr>
            <w:rStyle w:val="Hyperlink"/>
          </w:rPr>
          <w:t>Introduction</w:t>
        </w:r>
        <w:r w:rsidR="00044F55">
          <w:rPr>
            <w:webHidden/>
          </w:rPr>
          <w:tab/>
        </w:r>
        <w:r w:rsidR="00044F55">
          <w:rPr>
            <w:webHidden/>
          </w:rPr>
          <w:fldChar w:fldCharType="begin"/>
        </w:r>
        <w:r w:rsidR="00044F55">
          <w:rPr>
            <w:webHidden/>
          </w:rPr>
          <w:instrText xml:space="preserve"> PAGEREF _Toc461620886 \h </w:instrText>
        </w:r>
        <w:r w:rsidR="00044F55">
          <w:rPr>
            <w:webHidden/>
          </w:rPr>
        </w:r>
        <w:r w:rsidR="00044F55">
          <w:rPr>
            <w:webHidden/>
          </w:rPr>
          <w:fldChar w:fldCharType="separate"/>
        </w:r>
        <w:r w:rsidR="00044F55">
          <w:rPr>
            <w:webHidden/>
          </w:rPr>
          <w:t>3</w:t>
        </w:r>
        <w:r w:rsidR="00044F55">
          <w:rPr>
            <w:webHidden/>
          </w:rPr>
          <w:fldChar w:fldCharType="end"/>
        </w:r>
      </w:hyperlink>
    </w:p>
    <w:p w14:paraId="3398553D" w14:textId="77777777" w:rsidR="00044F55" w:rsidRDefault="00883B1B">
      <w:pPr>
        <w:pStyle w:val="TOC1"/>
        <w:tabs>
          <w:tab w:val="left" w:pos="397"/>
        </w:tabs>
        <w:rPr>
          <w:rFonts w:asciiTheme="minorHAnsi" w:eastAsiaTheme="minorEastAsia" w:hAnsiTheme="minorHAnsi" w:cstheme="minorBidi"/>
          <w:b w:val="0"/>
          <w:color w:val="auto"/>
          <w:sz w:val="22"/>
          <w:szCs w:val="22"/>
          <w:lang w:eastAsia="en-US"/>
        </w:rPr>
      </w:pPr>
      <w:hyperlink w:anchor="_Toc461620887" w:history="1">
        <w:r w:rsidR="00044F55" w:rsidRPr="00976032">
          <w:rPr>
            <w:rStyle w:val="Hyperlink"/>
          </w:rPr>
          <w:t>1</w:t>
        </w:r>
        <w:r w:rsidR="00044F55">
          <w:rPr>
            <w:rFonts w:asciiTheme="minorHAnsi" w:eastAsiaTheme="minorEastAsia" w:hAnsiTheme="minorHAnsi" w:cstheme="minorBidi"/>
            <w:b w:val="0"/>
            <w:color w:val="auto"/>
            <w:sz w:val="22"/>
            <w:szCs w:val="22"/>
            <w:lang w:eastAsia="en-US"/>
          </w:rPr>
          <w:tab/>
        </w:r>
        <w:r w:rsidR="00044F55" w:rsidRPr="00976032">
          <w:rPr>
            <w:rStyle w:val="Hyperlink"/>
          </w:rPr>
          <w:t>BBT - Submission tool</w:t>
        </w:r>
        <w:r w:rsidR="00044F55">
          <w:rPr>
            <w:webHidden/>
          </w:rPr>
          <w:tab/>
        </w:r>
        <w:r w:rsidR="00044F55">
          <w:rPr>
            <w:webHidden/>
          </w:rPr>
          <w:fldChar w:fldCharType="begin"/>
        </w:r>
        <w:r w:rsidR="00044F55">
          <w:rPr>
            <w:webHidden/>
          </w:rPr>
          <w:instrText xml:space="preserve"> PAGEREF _Toc461620887 \h </w:instrText>
        </w:r>
        <w:r w:rsidR="00044F55">
          <w:rPr>
            <w:webHidden/>
          </w:rPr>
        </w:r>
        <w:r w:rsidR="00044F55">
          <w:rPr>
            <w:webHidden/>
          </w:rPr>
          <w:fldChar w:fldCharType="separate"/>
        </w:r>
        <w:r w:rsidR="00044F55">
          <w:rPr>
            <w:webHidden/>
          </w:rPr>
          <w:t>4</w:t>
        </w:r>
        <w:r w:rsidR="00044F55">
          <w:rPr>
            <w:webHidden/>
          </w:rPr>
          <w:fldChar w:fldCharType="end"/>
        </w:r>
      </w:hyperlink>
    </w:p>
    <w:p w14:paraId="760ACA3E" w14:textId="77777777" w:rsidR="00044F55" w:rsidRDefault="00883B1B">
      <w:pPr>
        <w:pStyle w:val="TOC2"/>
        <w:tabs>
          <w:tab w:val="left" w:pos="1418"/>
        </w:tabs>
        <w:rPr>
          <w:rFonts w:asciiTheme="minorHAnsi" w:eastAsiaTheme="minorEastAsia" w:hAnsiTheme="minorHAnsi" w:cstheme="minorBidi"/>
          <w:color w:val="auto"/>
          <w:lang w:eastAsia="en-US"/>
        </w:rPr>
      </w:pPr>
      <w:hyperlink w:anchor="_Toc461620888" w:history="1">
        <w:r w:rsidR="00044F55" w:rsidRPr="00976032">
          <w:rPr>
            <w:rStyle w:val="Hyperlink"/>
          </w:rPr>
          <w:t>1.1</w:t>
        </w:r>
        <w:r w:rsidR="00044F55">
          <w:rPr>
            <w:rFonts w:asciiTheme="minorHAnsi" w:eastAsiaTheme="minorEastAsia" w:hAnsiTheme="minorHAnsi" w:cstheme="minorBidi"/>
            <w:color w:val="auto"/>
            <w:lang w:eastAsia="en-US"/>
          </w:rPr>
          <w:tab/>
        </w:r>
        <w:r w:rsidR="00044F55" w:rsidRPr="00976032">
          <w:rPr>
            <w:rStyle w:val="Hyperlink"/>
          </w:rPr>
          <w:t>Users</w:t>
        </w:r>
        <w:r w:rsidR="00044F55">
          <w:rPr>
            <w:webHidden/>
          </w:rPr>
          <w:tab/>
        </w:r>
        <w:r w:rsidR="00044F55">
          <w:rPr>
            <w:webHidden/>
          </w:rPr>
          <w:fldChar w:fldCharType="begin"/>
        </w:r>
        <w:r w:rsidR="00044F55">
          <w:rPr>
            <w:webHidden/>
          </w:rPr>
          <w:instrText xml:space="preserve"> PAGEREF _Toc461620888 \h </w:instrText>
        </w:r>
        <w:r w:rsidR="00044F55">
          <w:rPr>
            <w:webHidden/>
          </w:rPr>
        </w:r>
        <w:r w:rsidR="00044F55">
          <w:rPr>
            <w:webHidden/>
          </w:rPr>
          <w:fldChar w:fldCharType="separate"/>
        </w:r>
        <w:r w:rsidR="00044F55">
          <w:rPr>
            <w:webHidden/>
          </w:rPr>
          <w:t>4</w:t>
        </w:r>
        <w:r w:rsidR="00044F55">
          <w:rPr>
            <w:webHidden/>
          </w:rPr>
          <w:fldChar w:fldCharType="end"/>
        </w:r>
      </w:hyperlink>
    </w:p>
    <w:p w14:paraId="16FD987F" w14:textId="77777777" w:rsidR="00044F55" w:rsidRDefault="00883B1B">
      <w:pPr>
        <w:pStyle w:val="TOC2"/>
        <w:tabs>
          <w:tab w:val="left" w:pos="1418"/>
        </w:tabs>
        <w:rPr>
          <w:rFonts w:asciiTheme="minorHAnsi" w:eastAsiaTheme="minorEastAsia" w:hAnsiTheme="minorHAnsi" w:cstheme="minorBidi"/>
          <w:color w:val="auto"/>
          <w:lang w:eastAsia="en-US"/>
        </w:rPr>
      </w:pPr>
      <w:hyperlink w:anchor="_Toc461620889" w:history="1">
        <w:r w:rsidR="00044F55" w:rsidRPr="00976032">
          <w:rPr>
            <w:rStyle w:val="Hyperlink"/>
          </w:rPr>
          <w:t>1.2</w:t>
        </w:r>
        <w:r w:rsidR="00044F55">
          <w:rPr>
            <w:rFonts w:asciiTheme="minorHAnsi" w:eastAsiaTheme="minorEastAsia" w:hAnsiTheme="minorHAnsi" w:cstheme="minorBidi"/>
            <w:color w:val="auto"/>
            <w:lang w:eastAsia="en-US"/>
          </w:rPr>
          <w:tab/>
        </w:r>
        <w:r w:rsidR="00044F55" w:rsidRPr="00976032">
          <w:rPr>
            <w:rStyle w:val="Hyperlink"/>
          </w:rPr>
          <w:t>System functionality</w:t>
        </w:r>
        <w:r w:rsidR="00044F55">
          <w:rPr>
            <w:webHidden/>
          </w:rPr>
          <w:tab/>
        </w:r>
        <w:r w:rsidR="00044F55">
          <w:rPr>
            <w:webHidden/>
          </w:rPr>
          <w:fldChar w:fldCharType="begin"/>
        </w:r>
        <w:r w:rsidR="00044F55">
          <w:rPr>
            <w:webHidden/>
          </w:rPr>
          <w:instrText xml:space="preserve"> PAGEREF _Toc461620889 \h </w:instrText>
        </w:r>
        <w:r w:rsidR="00044F55">
          <w:rPr>
            <w:webHidden/>
          </w:rPr>
        </w:r>
        <w:r w:rsidR="00044F55">
          <w:rPr>
            <w:webHidden/>
          </w:rPr>
          <w:fldChar w:fldCharType="separate"/>
        </w:r>
        <w:r w:rsidR="00044F55">
          <w:rPr>
            <w:webHidden/>
          </w:rPr>
          <w:t>5</w:t>
        </w:r>
        <w:r w:rsidR="00044F55">
          <w:rPr>
            <w:webHidden/>
          </w:rPr>
          <w:fldChar w:fldCharType="end"/>
        </w:r>
      </w:hyperlink>
    </w:p>
    <w:p w14:paraId="19D0103D" w14:textId="77777777" w:rsidR="00044F55" w:rsidRDefault="00883B1B">
      <w:pPr>
        <w:pStyle w:val="TOC2"/>
        <w:tabs>
          <w:tab w:val="left" w:pos="1418"/>
        </w:tabs>
        <w:rPr>
          <w:rFonts w:asciiTheme="minorHAnsi" w:eastAsiaTheme="minorEastAsia" w:hAnsiTheme="minorHAnsi" w:cstheme="minorBidi"/>
          <w:color w:val="auto"/>
          <w:lang w:eastAsia="en-US"/>
        </w:rPr>
      </w:pPr>
      <w:hyperlink w:anchor="_Toc461620890" w:history="1">
        <w:r w:rsidR="00044F55" w:rsidRPr="00976032">
          <w:rPr>
            <w:rStyle w:val="Hyperlink"/>
          </w:rPr>
          <w:t>1.3</w:t>
        </w:r>
        <w:r w:rsidR="00044F55">
          <w:rPr>
            <w:rFonts w:asciiTheme="minorHAnsi" w:eastAsiaTheme="minorEastAsia" w:hAnsiTheme="minorHAnsi" w:cstheme="minorBidi"/>
            <w:color w:val="auto"/>
            <w:lang w:eastAsia="en-US"/>
          </w:rPr>
          <w:tab/>
        </w:r>
        <w:r w:rsidR="00044F55" w:rsidRPr="00976032">
          <w:rPr>
            <w:rStyle w:val="Hyperlink"/>
          </w:rPr>
          <w:t>User actions</w:t>
        </w:r>
        <w:r w:rsidR="00044F55">
          <w:rPr>
            <w:webHidden/>
          </w:rPr>
          <w:tab/>
        </w:r>
        <w:r w:rsidR="00044F55">
          <w:rPr>
            <w:webHidden/>
          </w:rPr>
          <w:fldChar w:fldCharType="begin"/>
        </w:r>
        <w:r w:rsidR="00044F55">
          <w:rPr>
            <w:webHidden/>
          </w:rPr>
          <w:instrText xml:space="preserve"> PAGEREF _Toc461620890 \h </w:instrText>
        </w:r>
        <w:r w:rsidR="00044F55">
          <w:rPr>
            <w:webHidden/>
          </w:rPr>
        </w:r>
        <w:r w:rsidR="00044F55">
          <w:rPr>
            <w:webHidden/>
          </w:rPr>
          <w:fldChar w:fldCharType="separate"/>
        </w:r>
        <w:r w:rsidR="00044F55">
          <w:rPr>
            <w:webHidden/>
          </w:rPr>
          <w:t>6</w:t>
        </w:r>
        <w:r w:rsidR="00044F55">
          <w:rPr>
            <w:webHidden/>
          </w:rPr>
          <w:fldChar w:fldCharType="end"/>
        </w:r>
      </w:hyperlink>
    </w:p>
    <w:p w14:paraId="5E0BAE4E" w14:textId="77777777" w:rsidR="00044F55" w:rsidRDefault="00883B1B">
      <w:pPr>
        <w:pStyle w:val="TOC3"/>
        <w:tabs>
          <w:tab w:val="left" w:pos="1540"/>
        </w:tabs>
        <w:rPr>
          <w:rFonts w:asciiTheme="minorHAnsi" w:eastAsiaTheme="minorEastAsia" w:hAnsiTheme="minorHAnsi" w:cstheme="minorBidi"/>
          <w:color w:val="auto"/>
          <w:lang w:eastAsia="en-US"/>
        </w:rPr>
      </w:pPr>
      <w:hyperlink w:anchor="_Toc461620891" w:history="1">
        <w:r w:rsidR="00044F55" w:rsidRPr="00976032">
          <w:rPr>
            <w:rStyle w:val="Hyperlink"/>
          </w:rPr>
          <w:t>1.3.1</w:t>
        </w:r>
        <w:r w:rsidR="00044F55">
          <w:rPr>
            <w:rFonts w:asciiTheme="minorHAnsi" w:eastAsiaTheme="minorEastAsia" w:hAnsiTheme="minorHAnsi" w:cstheme="minorBidi"/>
            <w:color w:val="auto"/>
            <w:lang w:eastAsia="en-US"/>
          </w:rPr>
          <w:tab/>
        </w:r>
        <w:r w:rsidR="00044F55" w:rsidRPr="00976032">
          <w:rPr>
            <w:rStyle w:val="Hyperlink"/>
          </w:rPr>
          <w:t>Contributor actions</w:t>
        </w:r>
        <w:r w:rsidR="00044F55">
          <w:rPr>
            <w:webHidden/>
          </w:rPr>
          <w:tab/>
        </w:r>
        <w:r w:rsidR="00044F55">
          <w:rPr>
            <w:webHidden/>
          </w:rPr>
          <w:fldChar w:fldCharType="begin"/>
        </w:r>
        <w:r w:rsidR="00044F55">
          <w:rPr>
            <w:webHidden/>
          </w:rPr>
          <w:instrText xml:space="preserve"> PAGEREF _Toc461620891 \h </w:instrText>
        </w:r>
        <w:r w:rsidR="00044F55">
          <w:rPr>
            <w:webHidden/>
          </w:rPr>
        </w:r>
        <w:r w:rsidR="00044F55">
          <w:rPr>
            <w:webHidden/>
          </w:rPr>
          <w:fldChar w:fldCharType="separate"/>
        </w:r>
        <w:r w:rsidR="00044F55">
          <w:rPr>
            <w:webHidden/>
          </w:rPr>
          <w:t>7</w:t>
        </w:r>
        <w:r w:rsidR="00044F55">
          <w:rPr>
            <w:webHidden/>
          </w:rPr>
          <w:fldChar w:fldCharType="end"/>
        </w:r>
      </w:hyperlink>
    </w:p>
    <w:p w14:paraId="012ABE61" w14:textId="77777777" w:rsidR="00044F55" w:rsidRDefault="00883B1B">
      <w:pPr>
        <w:pStyle w:val="TOC3"/>
        <w:tabs>
          <w:tab w:val="left" w:pos="1540"/>
        </w:tabs>
        <w:rPr>
          <w:rFonts w:asciiTheme="minorHAnsi" w:eastAsiaTheme="minorEastAsia" w:hAnsiTheme="minorHAnsi" w:cstheme="minorBidi"/>
          <w:color w:val="auto"/>
          <w:lang w:eastAsia="en-US"/>
        </w:rPr>
      </w:pPr>
      <w:hyperlink w:anchor="_Toc461620892" w:history="1">
        <w:r w:rsidR="00044F55" w:rsidRPr="00976032">
          <w:rPr>
            <w:rStyle w:val="Hyperlink"/>
          </w:rPr>
          <w:t>1.3.2</w:t>
        </w:r>
        <w:r w:rsidR="00044F55">
          <w:rPr>
            <w:rFonts w:asciiTheme="minorHAnsi" w:eastAsiaTheme="minorEastAsia" w:hAnsiTheme="minorHAnsi" w:cstheme="minorBidi"/>
            <w:color w:val="auto"/>
            <w:lang w:eastAsia="en-US"/>
          </w:rPr>
          <w:tab/>
        </w:r>
        <w:r w:rsidR="00044F55" w:rsidRPr="00976032">
          <w:rPr>
            <w:rStyle w:val="Hyperlink"/>
          </w:rPr>
          <w:t>BBT-curator actions</w:t>
        </w:r>
        <w:r w:rsidR="00044F55">
          <w:rPr>
            <w:webHidden/>
          </w:rPr>
          <w:tab/>
        </w:r>
        <w:r w:rsidR="00044F55">
          <w:rPr>
            <w:webHidden/>
          </w:rPr>
          <w:fldChar w:fldCharType="begin"/>
        </w:r>
        <w:r w:rsidR="00044F55">
          <w:rPr>
            <w:webHidden/>
          </w:rPr>
          <w:instrText xml:space="preserve"> PAGEREF _Toc461620892 \h </w:instrText>
        </w:r>
        <w:r w:rsidR="00044F55">
          <w:rPr>
            <w:webHidden/>
          </w:rPr>
        </w:r>
        <w:r w:rsidR="00044F55">
          <w:rPr>
            <w:webHidden/>
          </w:rPr>
          <w:fldChar w:fldCharType="separate"/>
        </w:r>
        <w:r w:rsidR="00044F55">
          <w:rPr>
            <w:webHidden/>
          </w:rPr>
          <w:t>7</w:t>
        </w:r>
        <w:r w:rsidR="00044F55">
          <w:rPr>
            <w:webHidden/>
          </w:rPr>
          <w:fldChar w:fldCharType="end"/>
        </w:r>
      </w:hyperlink>
    </w:p>
    <w:p w14:paraId="5FD6531F" w14:textId="77777777" w:rsidR="00044F55" w:rsidRDefault="00883B1B">
      <w:pPr>
        <w:pStyle w:val="TOC3"/>
        <w:tabs>
          <w:tab w:val="left" w:pos="1540"/>
        </w:tabs>
        <w:rPr>
          <w:rFonts w:asciiTheme="minorHAnsi" w:eastAsiaTheme="minorEastAsia" w:hAnsiTheme="minorHAnsi" w:cstheme="minorBidi"/>
          <w:color w:val="auto"/>
          <w:lang w:eastAsia="en-US"/>
        </w:rPr>
      </w:pPr>
      <w:hyperlink w:anchor="_Toc461620893" w:history="1">
        <w:r w:rsidR="00044F55" w:rsidRPr="00976032">
          <w:rPr>
            <w:rStyle w:val="Hyperlink"/>
          </w:rPr>
          <w:t>1.3.3</w:t>
        </w:r>
        <w:r w:rsidR="00044F55">
          <w:rPr>
            <w:rFonts w:asciiTheme="minorHAnsi" w:eastAsiaTheme="minorEastAsia" w:hAnsiTheme="minorHAnsi" w:cstheme="minorBidi"/>
            <w:color w:val="auto"/>
            <w:lang w:eastAsia="en-US"/>
          </w:rPr>
          <w:tab/>
        </w:r>
        <w:r w:rsidR="00044F55" w:rsidRPr="00976032">
          <w:rPr>
            <w:rStyle w:val="Hyperlink"/>
          </w:rPr>
          <w:t>Thesaurus domain expert actions</w:t>
        </w:r>
        <w:r w:rsidR="00044F55">
          <w:rPr>
            <w:webHidden/>
          </w:rPr>
          <w:tab/>
        </w:r>
        <w:r w:rsidR="00044F55">
          <w:rPr>
            <w:webHidden/>
          </w:rPr>
          <w:fldChar w:fldCharType="begin"/>
        </w:r>
        <w:r w:rsidR="00044F55">
          <w:rPr>
            <w:webHidden/>
          </w:rPr>
          <w:instrText xml:space="preserve"> PAGEREF _Toc461620893 \h </w:instrText>
        </w:r>
        <w:r w:rsidR="00044F55">
          <w:rPr>
            <w:webHidden/>
          </w:rPr>
        </w:r>
        <w:r w:rsidR="00044F55">
          <w:rPr>
            <w:webHidden/>
          </w:rPr>
          <w:fldChar w:fldCharType="separate"/>
        </w:r>
        <w:r w:rsidR="00044F55">
          <w:rPr>
            <w:webHidden/>
          </w:rPr>
          <w:t>7</w:t>
        </w:r>
        <w:r w:rsidR="00044F55">
          <w:rPr>
            <w:webHidden/>
          </w:rPr>
          <w:fldChar w:fldCharType="end"/>
        </w:r>
      </w:hyperlink>
    </w:p>
    <w:p w14:paraId="3C3FBBD5" w14:textId="77777777" w:rsidR="00044F55" w:rsidRDefault="00883B1B">
      <w:pPr>
        <w:pStyle w:val="TOC3"/>
        <w:tabs>
          <w:tab w:val="left" w:pos="1540"/>
        </w:tabs>
        <w:rPr>
          <w:rFonts w:asciiTheme="minorHAnsi" w:eastAsiaTheme="minorEastAsia" w:hAnsiTheme="minorHAnsi" w:cstheme="minorBidi"/>
          <w:color w:val="auto"/>
          <w:lang w:eastAsia="en-US"/>
        </w:rPr>
      </w:pPr>
      <w:hyperlink w:anchor="_Toc461620894" w:history="1">
        <w:r w:rsidR="00044F55" w:rsidRPr="00976032">
          <w:rPr>
            <w:rStyle w:val="Hyperlink"/>
          </w:rPr>
          <w:t>1.3.4</w:t>
        </w:r>
        <w:r w:rsidR="00044F55">
          <w:rPr>
            <w:rFonts w:asciiTheme="minorHAnsi" w:eastAsiaTheme="minorEastAsia" w:hAnsiTheme="minorHAnsi" w:cstheme="minorBidi"/>
            <w:color w:val="auto"/>
            <w:lang w:eastAsia="en-US"/>
          </w:rPr>
          <w:tab/>
        </w:r>
        <w:r w:rsidR="00044F55" w:rsidRPr="00976032">
          <w:rPr>
            <w:rStyle w:val="Hyperlink"/>
          </w:rPr>
          <w:t>Administrator actions</w:t>
        </w:r>
        <w:r w:rsidR="00044F55">
          <w:rPr>
            <w:webHidden/>
          </w:rPr>
          <w:tab/>
        </w:r>
        <w:r w:rsidR="00044F55">
          <w:rPr>
            <w:webHidden/>
          </w:rPr>
          <w:fldChar w:fldCharType="begin"/>
        </w:r>
        <w:r w:rsidR="00044F55">
          <w:rPr>
            <w:webHidden/>
          </w:rPr>
          <w:instrText xml:space="preserve"> PAGEREF _Toc461620894 \h </w:instrText>
        </w:r>
        <w:r w:rsidR="00044F55">
          <w:rPr>
            <w:webHidden/>
          </w:rPr>
        </w:r>
        <w:r w:rsidR="00044F55">
          <w:rPr>
            <w:webHidden/>
          </w:rPr>
          <w:fldChar w:fldCharType="separate"/>
        </w:r>
        <w:r w:rsidR="00044F55">
          <w:rPr>
            <w:webHidden/>
          </w:rPr>
          <w:t>7</w:t>
        </w:r>
        <w:r w:rsidR="00044F55">
          <w:rPr>
            <w:webHidden/>
          </w:rPr>
          <w:fldChar w:fldCharType="end"/>
        </w:r>
      </w:hyperlink>
    </w:p>
    <w:p w14:paraId="7415AB13" w14:textId="77777777" w:rsidR="00044F55" w:rsidRDefault="00883B1B">
      <w:pPr>
        <w:pStyle w:val="TOC3"/>
        <w:tabs>
          <w:tab w:val="left" w:pos="1540"/>
        </w:tabs>
        <w:rPr>
          <w:rFonts w:asciiTheme="minorHAnsi" w:eastAsiaTheme="minorEastAsia" w:hAnsiTheme="minorHAnsi" w:cstheme="minorBidi"/>
          <w:color w:val="auto"/>
          <w:lang w:eastAsia="en-US"/>
        </w:rPr>
      </w:pPr>
      <w:hyperlink w:anchor="_Toc461620895" w:history="1">
        <w:r w:rsidR="00044F55" w:rsidRPr="00976032">
          <w:rPr>
            <w:rStyle w:val="Hyperlink"/>
          </w:rPr>
          <w:t>1.3.5</w:t>
        </w:r>
        <w:r w:rsidR="00044F55">
          <w:rPr>
            <w:rFonts w:asciiTheme="minorHAnsi" w:eastAsiaTheme="minorEastAsia" w:hAnsiTheme="minorHAnsi" w:cstheme="minorBidi"/>
            <w:color w:val="auto"/>
            <w:lang w:eastAsia="en-US"/>
          </w:rPr>
          <w:tab/>
        </w:r>
        <w:r w:rsidR="00044F55" w:rsidRPr="00976032">
          <w:rPr>
            <w:rStyle w:val="Hyperlink"/>
          </w:rPr>
          <w:t>Integration with external systems</w:t>
        </w:r>
        <w:r w:rsidR="00044F55">
          <w:rPr>
            <w:webHidden/>
          </w:rPr>
          <w:tab/>
        </w:r>
        <w:r w:rsidR="00044F55">
          <w:rPr>
            <w:webHidden/>
          </w:rPr>
          <w:fldChar w:fldCharType="begin"/>
        </w:r>
        <w:r w:rsidR="00044F55">
          <w:rPr>
            <w:webHidden/>
          </w:rPr>
          <w:instrText xml:space="preserve"> PAGEREF _Toc461620895 \h </w:instrText>
        </w:r>
        <w:r w:rsidR="00044F55">
          <w:rPr>
            <w:webHidden/>
          </w:rPr>
        </w:r>
        <w:r w:rsidR="00044F55">
          <w:rPr>
            <w:webHidden/>
          </w:rPr>
          <w:fldChar w:fldCharType="separate"/>
        </w:r>
        <w:r w:rsidR="00044F55">
          <w:rPr>
            <w:webHidden/>
          </w:rPr>
          <w:t>7</w:t>
        </w:r>
        <w:r w:rsidR="00044F55">
          <w:rPr>
            <w:webHidden/>
          </w:rPr>
          <w:fldChar w:fldCharType="end"/>
        </w:r>
      </w:hyperlink>
    </w:p>
    <w:p w14:paraId="7E50E9CA" w14:textId="77777777" w:rsidR="00044F55" w:rsidRDefault="00883B1B">
      <w:pPr>
        <w:pStyle w:val="TOC2"/>
        <w:tabs>
          <w:tab w:val="left" w:pos="1418"/>
        </w:tabs>
        <w:rPr>
          <w:rFonts w:asciiTheme="minorHAnsi" w:eastAsiaTheme="minorEastAsia" w:hAnsiTheme="minorHAnsi" w:cstheme="minorBidi"/>
          <w:color w:val="auto"/>
          <w:lang w:eastAsia="en-US"/>
        </w:rPr>
      </w:pPr>
      <w:hyperlink w:anchor="_Toc461620896" w:history="1">
        <w:r w:rsidR="00044F55" w:rsidRPr="00976032">
          <w:rPr>
            <w:rStyle w:val="Hyperlink"/>
          </w:rPr>
          <w:t>1.4</w:t>
        </w:r>
        <w:r w:rsidR="00044F55">
          <w:rPr>
            <w:rFonts w:asciiTheme="minorHAnsi" w:eastAsiaTheme="minorEastAsia" w:hAnsiTheme="minorHAnsi" w:cstheme="minorBidi"/>
            <w:color w:val="auto"/>
            <w:lang w:eastAsia="en-US"/>
          </w:rPr>
          <w:tab/>
        </w:r>
        <w:r w:rsidR="00044F55" w:rsidRPr="00976032">
          <w:rPr>
            <w:rStyle w:val="Hyperlink"/>
          </w:rPr>
          <w:t>Submission workflow</w:t>
        </w:r>
        <w:r w:rsidR="00044F55">
          <w:rPr>
            <w:webHidden/>
          </w:rPr>
          <w:tab/>
        </w:r>
        <w:r w:rsidR="00044F55">
          <w:rPr>
            <w:webHidden/>
          </w:rPr>
          <w:fldChar w:fldCharType="begin"/>
        </w:r>
        <w:r w:rsidR="00044F55">
          <w:rPr>
            <w:webHidden/>
          </w:rPr>
          <w:instrText xml:space="preserve"> PAGEREF _Toc461620896 \h </w:instrText>
        </w:r>
        <w:r w:rsidR="00044F55">
          <w:rPr>
            <w:webHidden/>
          </w:rPr>
        </w:r>
        <w:r w:rsidR="00044F55">
          <w:rPr>
            <w:webHidden/>
          </w:rPr>
          <w:fldChar w:fldCharType="separate"/>
        </w:r>
        <w:r w:rsidR="00044F55">
          <w:rPr>
            <w:webHidden/>
          </w:rPr>
          <w:t>8</w:t>
        </w:r>
        <w:r w:rsidR="00044F55">
          <w:rPr>
            <w:webHidden/>
          </w:rPr>
          <w:fldChar w:fldCharType="end"/>
        </w:r>
      </w:hyperlink>
    </w:p>
    <w:p w14:paraId="0125EE30" w14:textId="77777777" w:rsidR="00044F55" w:rsidRDefault="00883B1B">
      <w:pPr>
        <w:pStyle w:val="TOC2"/>
        <w:tabs>
          <w:tab w:val="left" w:pos="1418"/>
        </w:tabs>
        <w:rPr>
          <w:rFonts w:asciiTheme="minorHAnsi" w:eastAsiaTheme="minorEastAsia" w:hAnsiTheme="minorHAnsi" w:cstheme="minorBidi"/>
          <w:color w:val="auto"/>
          <w:lang w:eastAsia="en-US"/>
        </w:rPr>
      </w:pPr>
      <w:hyperlink w:anchor="_Toc461620897" w:history="1">
        <w:r w:rsidR="00044F55" w:rsidRPr="00976032">
          <w:rPr>
            <w:rStyle w:val="Hyperlink"/>
          </w:rPr>
          <w:t>1.5</w:t>
        </w:r>
        <w:r w:rsidR="00044F55">
          <w:rPr>
            <w:rFonts w:asciiTheme="minorHAnsi" w:eastAsiaTheme="minorEastAsia" w:hAnsiTheme="minorHAnsi" w:cstheme="minorBidi"/>
            <w:color w:val="auto"/>
            <w:lang w:eastAsia="en-US"/>
          </w:rPr>
          <w:tab/>
        </w:r>
        <w:r w:rsidR="00044F55" w:rsidRPr="00976032">
          <w:rPr>
            <w:rStyle w:val="Hyperlink"/>
          </w:rPr>
          <w:t>Submission status</w:t>
        </w:r>
        <w:r w:rsidR="00044F55">
          <w:rPr>
            <w:webHidden/>
          </w:rPr>
          <w:tab/>
        </w:r>
        <w:r w:rsidR="00044F55">
          <w:rPr>
            <w:webHidden/>
          </w:rPr>
          <w:fldChar w:fldCharType="begin"/>
        </w:r>
        <w:r w:rsidR="00044F55">
          <w:rPr>
            <w:webHidden/>
          </w:rPr>
          <w:instrText xml:space="preserve"> PAGEREF _Toc461620897 \h </w:instrText>
        </w:r>
        <w:r w:rsidR="00044F55">
          <w:rPr>
            <w:webHidden/>
          </w:rPr>
        </w:r>
        <w:r w:rsidR="00044F55">
          <w:rPr>
            <w:webHidden/>
          </w:rPr>
          <w:fldChar w:fldCharType="separate"/>
        </w:r>
        <w:r w:rsidR="00044F55">
          <w:rPr>
            <w:webHidden/>
          </w:rPr>
          <w:t>9</w:t>
        </w:r>
        <w:r w:rsidR="00044F55">
          <w:rPr>
            <w:webHidden/>
          </w:rPr>
          <w:fldChar w:fldCharType="end"/>
        </w:r>
      </w:hyperlink>
    </w:p>
    <w:p w14:paraId="272F4808" w14:textId="77777777" w:rsidR="00044F55" w:rsidRDefault="00883B1B">
      <w:pPr>
        <w:pStyle w:val="TOC2"/>
        <w:tabs>
          <w:tab w:val="left" w:pos="1418"/>
        </w:tabs>
        <w:rPr>
          <w:rFonts w:asciiTheme="minorHAnsi" w:eastAsiaTheme="minorEastAsia" w:hAnsiTheme="minorHAnsi" w:cstheme="minorBidi"/>
          <w:color w:val="auto"/>
          <w:lang w:eastAsia="en-US"/>
        </w:rPr>
      </w:pPr>
      <w:hyperlink w:anchor="_Toc461620898" w:history="1">
        <w:r w:rsidR="00044F55" w:rsidRPr="00976032">
          <w:rPr>
            <w:rStyle w:val="Hyperlink"/>
          </w:rPr>
          <w:t>1.6</w:t>
        </w:r>
        <w:r w:rsidR="00044F55">
          <w:rPr>
            <w:rFonts w:asciiTheme="minorHAnsi" w:eastAsiaTheme="minorEastAsia" w:hAnsiTheme="minorHAnsi" w:cstheme="minorBidi"/>
            <w:color w:val="auto"/>
            <w:lang w:eastAsia="en-US"/>
          </w:rPr>
          <w:tab/>
        </w:r>
        <w:r w:rsidR="00044F55" w:rsidRPr="00976032">
          <w:rPr>
            <w:rStyle w:val="Hyperlink"/>
          </w:rPr>
          <w:t>Screenshots</w:t>
        </w:r>
        <w:r w:rsidR="00044F55">
          <w:rPr>
            <w:webHidden/>
          </w:rPr>
          <w:tab/>
        </w:r>
        <w:r w:rsidR="00044F55">
          <w:rPr>
            <w:webHidden/>
          </w:rPr>
          <w:fldChar w:fldCharType="begin"/>
        </w:r>
        <w:r w:rsidR="00044F55">
          <w:rPr>
            <w:webHidden/>
          </w:rPr>
          <w:instrText xml:space="preserve"> PAGEREF _Toc461620898 \h </w:instrText>
        </w:r>
        <w:r w:rsidR="00044F55">
          <w:rPr>
            <w:webHidden/>
          </w:rPr>
        </w:r>
        <w:r w:rsidR="00044F55">
          <w:rPr>
            <w:webHidden/>
          </w:rPr>
          <w:fldChar w:fldCharType="separate"/>
        </w:r>
        <w:r w:rsidR="00044F55">
          <w:rPr>
            <w:webHidden/>
          </w:rPr>
          <w:t>11</w:t>
        </w:r>
        <w:r w:rsidR="00044F55">
          <w:rPr>
            <w:webHidden/>
          </w:rPr>
          <w:fldChar w:fldCharType="end"/>
        </w:r>
      </w:hyperlink>
    </w:p>
    <w:p w14:paraId="5BEB3545" w14:textId="77777777" w:rsidR="00044F55" w:rsidRDefault="00883B1B">
      <w:pPr>
        <w:pStyle w:val="TOC2"/>
        <w:tabs>
          <w:tab w:val="left" w:pos="1418"/>
        </w:tabs>
        <w:rPr>
          <w:rFonts w:asciiTheme="minorHAnsi" w:eastAsiaTheme="minorEastAsia" w:hAnsiTheme="minorHAnsi" w:cstheme="minorBidi"/>
          <w:color w:val="auto"/>
          <w:lang w:eastAsia="en-US"/>
        </w:rPr>
      </w:pPr>
      <w:hyperlink w:anchor="_Toc461620899" w:history="1">
        <w:r w:rsidR="00044F55" w:rsidRPr="00976032">
          <w:rPr>
            <w:rStyle w:val="Hyperlink"/>
          </w:rPr>
          <w:t>1.7</w:t>
        </w:r>
        <w:r w:rsidR="00044F55">
          <w:rPr>
            <w:rFonts w:asciiTheme="minorHAnsi" w:eastAsiaTheme="minorEastAsia" w:hAnsiTheme="minorHAnsi" w:cstheme="minorBidi"/>
            <w:color w:val="auto"/>
            <w:lang w:eastAsia="en-US"/>
          </w:rPr>
          <w:tab/>
        </w:r>
        <w:r w:rsidR="00044F55" w:rsidRPr="00976032">
          <w:rPr>
            <w:rStyle w:val="Hyperlink"/>
          </w:rPr>
          <w:t>Implementation details</w:t>
        </w:r>
        <w:r w:rsidR="00044F55">
          <w:rPr>
            <w:webHidden/>
          </w:rPr>
          <w:tab/>
        </w:r>
        <w:r w:rsidR="00044F55">
          <w:rPr>
            <w:webHidden/>
          </w:rPr>
          <w:fldChar w:fldCharType="begin"/>
        </w:r>
        <w:r w:rsidR="00044F55">
          <w:rPr>
            <w:webHidden/>
          </w:rPr>
          <w:instrText xml:space="preserve"> PAGEREF _Toc461620899 \h </w:instrText>
        </w:r>
        <w:r w:rsidR="00044F55">
          <w:rPr>
            <w:webHidden/>
          </w:rPr>
        </w:r>
        <w:r w:rsidR="00044F55">
          <w:rPr>
            <w:webHidden/>
          </w:rPr>
          <w:fldChar w:fldCharType="separate"/>
        </w:r>
        <w:r w:rsidR="00044F55">
          <w:rPr>
            <w:webHidden/>
          </w:rPr>
          <w:t>14</w:t>
        </w:r>
        <w:r w:rsidR="00044F55">
          <w:rPr>
            <w:webHidden/>
          </w:rPr>
          <w:fldChar w:fldCharType="end"/>
        </w:r>
      </w:hyperlink>
    </w:p>
    <w:p w14:paraId="69677FA7" w14:textId="77777777" w:rsidR="00044F55" w:rsidRDefault="00883B1B">
      <w:pPr>
        <w:pStyle w:val="TOC3"/>
        <w:tabs>
          <w:tab w:val="left" w:pos="1540"/>
        </w:tabs>
        <w:rPr>
          <w:rFonts w:asciiTheme="minorHAnsi" w:eastAsiaTheme="minorEastAsia" w:hAnsiTheme="minorHAnsi" w:cstheme="minorBidi"/>
          <w:color w:val="auto"/>
          <w:lang w:eastAsia="en-US"/>
        </w:rPr>
      </w:pPr>
      <w:hyperlink w:anchor="_Toc461620900" w:history="1">
        <w:r w:rsidR="00044F55" w:rsidRPr="00976032">
          <w:rPr>
            <w:rStyle w:val="Hyperlink"/>
          </w:rPr>
          <w:t>1.7.1</w:t>
        </w:r>
        <w:r w:rsidR="00044F55">
          <w:rPr>
            <w:rFonts w:asciiTheme="minorHAnsi" w:eastAsiaTheme="minorEastAsia" w:hAnsiTheme="minorHAnsi" w:cstheme="minorBidi"/>
            <w:color w:val="auto"/>
            <w:lang w:eastAsia="en-US"/>
          </w:rPr>
          <w:tab/>
        </w:r>
        <w:r w:rsidR="00044F55" w:rsidRPr="00976032">
          <w:rPr>
            <w:rStyle w:val="Hyperlink"/>
          </w:rPr>
          <w:t>System Architecture</w:t>
        </w:r>
        <w:r w:rsidR="00044F55">
          <w:rPr>
            <w:webHidden/>
          </w:rPr>
          <w:tab/>
        </w:r>
        <w:r w:rsidR="00044F55">
          <w:rPr>
            <w:webHidden/>
          </w:rPr>
          <w:fldChar w:fldCharType="begin"/>
        </w:r>
        <w:r w:rsidR="00044F55">
          <w:rPr>
            <w:webHidden/>
          </w:rPr>
          <w:instrText xml:space="preserve"> PAGEREF _Toc461620900 \h </w:instrText>
        </w:r>
        <w:r w:rsidR="00044F55">
          <w:rPr>
            <w:webHidden/>
          </w:rPr>
        </w:r>
        <w:r w:rsidR="00044F55">
          <w:rPr>
            <w:webHidden/>
          </w:rPr>
          <w:fldChar w:fldCharType="separate"/>
        </w:r>
        <w:r w:rsidR="00044F55">
          <w:rPr>
            <w:webHidden/>
          </w:rPr>
          <w:t>14</w:t>
        </w:r>
        <w:r w:rsidR="00044F55">
          <w:rPr>
            <w:webHidden/>
          </w:rPr>
          <w:fldChar w:fldCharType="end"/>
        </w:r>
      </w:hyperlink>
    </w:p>
    <w:p w14:paraId="42991B42" w14:textId="77777777" w:rsidR="00044F55" w:rsidRDefault="00883B1B">
      <w:pPr>
        <w:pStyle w:val="TOC3"/>
        <w:tabs>
          <w:tab w:val="left" w:pos="1540"/>
        </w:tabs>
        <w:rPr>
          <w:rFonts w:asciiTheme="minorHAnsi" w:eastAsiaTheme="minorEastAsia" w:hAnsiTheme="minorHAnsi" w:cstheme="minorBidi"/>
          <w:color w:val="auto"/>
          <w:lang w:eastAsia="en-US"/>
        </w:rPr>
      </w:pPr>
      <w:hyperlink w:anchor="_Toc461620901" w:history="1">
        <w:r w:rsidR="00044F55" w:rsidRPr="00976032">
          <w:rPr>
            <w:rStyle w:val="Hyperlink"/>
          </w:rPr>
          <w:t>1.7.2</w:t>
        </w:r>
        <w:r w:rsidR="00044F55">
          <w:rPr>
            <w:rFonts w:asciiTheme="minorHAnsi" w:eastAsiaTheme="minorEastAsia" w:hAnsiTheme="minorHAnsi" w:cstheme="minorBidi"/>
            <w:color w:val="auto"/>
            <w:lang w:eastAsia="en-US"/>
          </w:rPr>
          <w:tab/>
        </w:r>
        <w:r w:rsidR="00044F55" w:rsidRPr="00976032">
          <w:rPr>
            <w:rStyle w:val="Hyperlink"/>
          </w:rPr>
          <w:t>System Platform</w:t>
        </w:r>
        <w:r w:rsidR="00044F55">
          <w:rPr>
            <w:webHidden/>
          </w:rPr>
          <w:tab/>
        </w:r>
        <w:r w:rsidR="00044F55">
          <w:rPr>
            <w:webHidden/>
          </w:rPr>
          <w:fldChar w:fldCharType="begin"/>
        </w:r>
        <w:r w:rsidR="00044F55">
          <w:rPr>
            <w:webHidden/>
          </w:rPr>
          <w:instrText xml:space="preserve"> PAGEREF _Toc461620901 \h </w:instrText>
        </w:r>
        <w:r w:rsidR="00044F55">
          <w:rPr>
            <w:webHidden/>
          </w:rPr>
        </w:r>
        <w:r w:rsidR="00044F55">
          <w:rPr>
            <w:webHidden/>
          </w:rPr>
          <w:fldChar w:fldCharType="separate"/>
        </w:r>
        <w:r w:rsidR="00044F55">
          <w:rPr>
            <w:webHidden/>
          </w:rPr>
          <w:t>15</w:t>
        </w:r>
        <w:r w:rsidR="00044F55">
          <w:rPr>
            <w:webHidden/>
          </w:rPr>
          <w:fldChar w:fldCharType="end"/>
        </w:r>
      </w:hyperlink>
    </w:p>
    <w:p w14:paraId="06B79AE8" w14:textId="77777777" w:rsidR="00044F55" w:rsidRDefault="00883B1B">
      <w:pPr>
        <w:pStyle w:val="TOC2"/>
        <w:tabs>
          <w:tab w:val="left" w:pos="1418"/>
        </w:tabs>
        <w:rPr>
          <w:rFonts w:asciiTheme="minorHAnsi" w:eastAsiaTheme="minorEastAsia" w:hAnsiTheme="minorHAnsi" w:cstheme="minorBidi"/>
          <w:color w:val="auto"/>
          <w:lang w:eastAsia="en-US"/>
        </w:rPr>
      </w:pPr>
      <w:hyperlink w:anchor="_Toc461620902" w:history="1">
        <w:r w:rsidR="00044F55" w:rsidRPr="00976032">
          <w:rPr>
            <w:rStyle w:val="Hyperlink"/>
          </w:rPr>
          <w:t>1.8</w:t>
        </w:r>
        <w:r w:rsidR="00044F55">
          <w:rPr>
            <w:rFonts w:asciiTheme="minorHAnsi" w:eastAsiaTheme="minorEastAsia" w:hAnsiTheme="minorHAnsi" w:cstheme="minorBidi"/>
            <w:color w:val="auto"/>
            <w:lang w:eastAsia="en-US"/>
          </w:rPr>
          <w:tab/>
        </w:r>
        <w:r w:rsidR="00044F55" w:rsidRPr="00976032">
          <w:rPr>
            <w:rStyle w:val="Hyperlink"/>
          </w:rPr>
          <w:t>System Demonstrator</w:t>
        </w:r>
        <w:r w:rsidR="00044F55">
          <w:rPr>
            <w:webHidden/>
          </w:rPr>
          <w:tab/>
        </w:r>
        <w:r w:rsidR="00044F55">
          <w:rPr>
            <w:webHidden/>
          </w:rPr>
          <w:fldChar w:fldCharType="begin"/>
        </w:r>
        <w:r w:rsidR="00044F55">
          <w:rPr>
            <w:webHidden/>
          </w:rPr>
          <w:instrText xml:space="preserve"> PAGEREF _Toc461620902 \h </w:instrText>
        </w:r>
        <w:r w:rsidR="00044F55">
          <w:rPr>
            <w:webHidden/>
          </w:rPr>
        </w:r>
        <w:r w:rsidR="00044F55">
          <w:rPr>
            <w:webHidden/>
          </w:rPr>
          <w:fldChar w:fldCharType="separate"/>
        </w:r>
        <w:r w:rsidR="00044F55">
          <w:rPr>
            <w:webHidden/>
          </w:rPr>
          <w:t>15</w:t>
        </w:r>
        <w:r w:rsidR="00044F55">
          <w:rPr>
            <w:webHidden/>
          </w:rPr>
          <w:fldChar w:fldCharType="end"/>
        </w:r>
      </w:hyperlink>
    </w:p>
    <w:p w14:paraId="5A9A3B65" w14:textId="19AA0C52" w:rsidR="00AE120F" w:rsidRPr="00B21077" w:rsidRDefault="00AE120F">
      <w:r w:rsidRPr="00B21077">
        <w:fldChar w:fldCharType="end"/>
      </w:r>
    </w:p>
    <w:p w14:paraId="69E57E56" w14:textId="77777777" w:rsidR="00AE120F" w:rsidRPr="00B21077" w:rsidRDefault="00AE120F" w:rsidP="0006612D">
      <w:pPr>
        <w:pStyle w:val="TOC1"/>
        <w:rPr>
          <w:noProof w:val="0"/>
        </w:rPr>
      </w:pPr>
    </w:p>
    <w:p w14:paraId="242C919F" w14:textId="77777777" w:rsidR="00AE120F" w:rsidRPr="00B21077" w:rsidRDefault="00AE120F" w:rsidP="00B057C9">
      <w:pPr>
        <w:jc w:val="center"/>
      </w:pPr>
    </w:p>
    <w:p w14:paraId="5CDB3536" w14:textId="77777777" w:rsidR="00AE120F" w:rsidRPr="00B21077" w:rsidRDefault="00AE120F" w:rsidP="00B057C9">
      <w:pPr>
        <w:jc w:val="center"/>
      </w:pPr>
    </w:p>
    <w:p w14:paraId="60953826" w14:textId="77777777" w:rsidR="00AE120F" w:rsidRPr="00B21077" w:rsidRDefault="00AE120F" w:rsidP="0006612D"/>
    <w:p w14:paraId="5797FA59" w14:textId="77777777" w:rsidR="00AE120F" w:rsidRPr="00B21077" w:rsidRDefault="00AE120F" w:rsidP="00B8550A">
      <w:pPr>
        <w:spacing w:before="0"/>
        <w:ind w:firstLine="360"/>
        <w:jc w:val="left"/>
        <w:rPr>
          <w:rFonts w:ascii="Cambria" w:hAnsi="Cambria"/>
          <w:b/>
          <w:color w:val="365F91"/>
          <w:sz w:val="28"/>
        </w:rPr>
      </w:pPr>
      <w:bookmarkStart w:id="37" w:name="_Toc424577635"/>
      <w:bookmarkStart w:id="38" w:name="_Toc424742550"/>
      <w:bookmarkStart w:id="39" w:name="_Toc440290349"/>
      <w:bookmarkStart w:id="40" w:name="_Toc440293142"/>
      <w:bookmarkStart w:id="41" w:name="_Toc440293908"/>
      <w:bookmarkStart w:id="42" w:name="_Toc440388376"/>
      <w:bookmarkStart w:id="43" w:name="_Toc444607434"/>
      <w:r w:rsidRPr="00B21077">
        <w:br w:type="page"/>
      </w:r>
    </w:p>
    <w:p w14:paraId="7C6BFB6D" w14:textId="77777777" w:rsidR="00AE120F" w:rsidRPr="00B21077" w:rsidRDefault="00AE120F" w:rsidP="00394496">
      <w:pPr>
        <w:pStyle w:val="Heading1"/>
        <w:numPr>
          <w:ilvl w:val="0"/>
          <w:numId w:val="0"/>
        </w:numPr>
        <w:ind w:left="432" w:hanging="432"/>
      </w:pPr>
      <w:bookmarkStart w:id="44" w:name="_Toc461620886"/>
      <w:r w:rsidRPr="00B21077">
        <w:t>Introduction</w:t>
      </w:r>
      <w:bookmarkEnd w:id="37"/>
      <w:bookmarkEnd w:id="38"/>
      <w:bookmarkEnd w:id="39"/>
      <w:bookmarkEnd w:id="40"/>
      <w:bookmarkEnd w:id="41"/>
      <w:bookmarkEnd w:id="42"/>
      <w:bookmarkEnd w:id="43"/>
      <w:bookmarkEnd w:id="44"/>
    </w:p>
    <w:p w14:paraId="55996F4B" w14:textId="77777777" w:rsidR="00592EAB" w:rsidRPr="00B21077" w:rsidRDefault="00592EAB" w:rsidP="00B8550A"/>
    <w:p w14:paraId="576B7436" w14:textId="5B57F04B" w:rsidR="00592EAB" w:rsidRPr="006E110F" w:rsidRDefault="006E110F">
      <w:r>
        <w:t xml:space="preserve">In the report </w:t>
      </w:r>
      <w:r w:rsidR="00592EAB" w:rsidRPr="00B21077">
        <w:t>“</w:t>
      </w:r>
      <w:r w:rsidR="003C61EB" w:rsidRPr="003C61EB">
        <w:rPr>
          <w:i/>
        </w:rPr>
        <w:t>DARIAH Backbone Thesaurus (BBT) Definition of a</w:t>
      </w:r>
      <w:r w:rsidR="00592EAB" w:rsidRPr="003C61EB">
        <w:rPr>
          <w:i/>
        </w:rPr>
        <w:t xml:space="preserve"> model for sustainable interoperable thesauri maintenance</w:t>
      </w:r>
      <w:r w:rsidR="00592EAB" w:rsidRPr="00B21077">
        <w:rPr>
          <w:i/>
        </w:rPr>
        <w:t>”</w:t>
      </w:r>
      <w:r w:rsidR="00367F55">
        <w:rPr>
          <w:rStyle w:val="FootnoteReference"/>
        </w:rPr>
        <w:t xml:space="preserve"> </w:t>
      </w:r>
      <w:r w:rsidR="00592EAB" w:rsidRPr="00B21077">
        <w:rPr>
          <w:rStyle w:val="FootnoteReference"/>
        </w:rPr>
        <w:footnoteReference w:id="2"/>
      </w:r>
      <w:r>
        <w:t xml:space="preserve">, it is proposed </w:t>
      </w:r>
      <w:r w:rsidR="00592EAB" w:rsidRPr="00B21077">
        <w:rPr>
          <w:shd w:val="clear" w:color="auto" w:fill="FFFFFF"/>
        </w:rPr>
        <w:t xml:space="preserve">a coherent overarching thesaurus for the humanities, a “backbone” or “metathesaurus”, under which all the vocabularies and terminologies in use in the domain can be aligned. The proposed approach is bottom-up; top-level concepts are developed by adequate abstraction from existing local terminological systems. </w:t>
      </w:r>
    </w:p>
    <w:p w14:paraId="431A1DED" w14:textId="191622E9" w:rsidR="009C7ECF" w:rsidRDefault="006E110F" w:rsidP="009C7ECF">
      <w:r>
        <w:t xml:space="preserve">In the </w:t>
      </w:r>
      <w:r w:rsidRPr="003C61EB">
        <w:t>design report "</w:t>
      </w:r>
      <w:r w:rsidRPr="003C61EB">
        <w:rPr>
          <w:i/>
        </w:rPr>
        <w:t>Assisting Backbone Thesaurus maintenance</w:t>
      </w:r>
      <w:r w:rsidRPr="003C61EB">
        <w:t>”, we describe</w:t>
      </w:r>
      <w:r>
        <w:t xml:space="preserve"> how</w:t>
      </w:r>
      <w:r w:rsidR="00592EAB" w:rsidRPr="00B21077">
        <w:t xml:space="preserve"> to</w:t>
      </w:r>
      <w:r w:rsidR="009C7ECF">
        <w:t xml:space="preserve"> support all the stakeholders in</w:t>
      </w:r>
      <w:r w:rsidR="00592EAB" w:rsidRPr="00B21077">
        <w:t xml:space="preserve"> this endeavor, by proposing a maintenance methodology, along with </w:t>
      </w:r>
      <w:r w:rsidR="009C7ECF">
        <w:t>an assisting toolset that:</w:t>
      </w:r>
    </w:p>
    <w:p w14:paraId="55EDF64D" w14:textId="41F8EA63" w:rsidR="009C7ECF" w:rsidRDefault="00592EAB" w:rsidP="008A1927">
      <w:pPr>
        <w:pStyle w:val="ListParagraph"/>
        <w:numPr>
          <w:ilvl w:val="0"/>
          <w:numId w:val="14"/>
        </w:numPr>
      </w:pPr>
      <w:r w:rsidRPr="00B21077">
        <w:t>enable</w:t>
      </w:r>
      <w:r w:rsidR="00146B4F">
        <w:t>s</w:t>
      </w:r>
      <w:r w:rsidRPr="00B21077">
        <w:t xml:space="preserve"> </w:t>
      </w:r>
      <w:r w:rsidRPr="009C7ECF">
        <w:rPr>
          <w:u w:val="single"/>
        </w:rPr>
        <w:t>independent local thesauri maintainers</w:t>
      </w:r>
      <w:r w:rsidRPr="00B21077">
        <w:t xml:space="preserve"> to create and maintain their thesauri, and at the same time incorporate them while still maintaining their independence, into a shared common thesaurus, that will be available to the public</w:t>
      </w:r>
      <w:r w:rsidR="00146B4F">
        <w:t>,</w:t>
      </w:r>
      <w:r w:rsidRPr="00B21077">
        <w:t xml:space="preserve"> </w:t>
      </w:r>
    </w:p>
    <w:p w14:paraId="0754D349" w14:textId="6F166E88" w:rsidR="009C7ECF" w:rsidRDefault="009C7ECF" w:rsidP="008A1927">
      <w:pPr>
        <w:pStyle w:val="ListParagraph"/>
        <w:numPr>
          <w:ilvl w:val="0"/>
          <w:numId w:val="14"/>
        </w:numPr>
      </w:pPr>
      <w:r w:rsidRPr="00B21077">
        <w:t>enable</w:t>
      </w:r>
      <w:r w:rsidR="00146B4F">
        <w:t>s</w:t>
      </w:r>
      <w:r w:rsidRPr="00B21077">
        <w:t xml:space="preserve"> the </w:t>
      </w:r>
      <w:r w:rsidRPr="009C7ECF">
        <w:rPr>
          <w:u w:val="single"/>
        </w:rPr>
        <w:t>BBT curators</w:t>
      </w:r>
      <w:r w:rsidRPr="00B21077">
        <w:t xml:space="preserve"> of this common scheme of abstract concepts (hereafter BackBone Thesaurus, or BBT), to support and maintain the BBT, as a central thesaurus which would provide the general concepts under which </w:t>
      </w:r>
      <w:r w:rsidRPr="009C7ECF">
        <w:rPr>
          <w:i/>
        </w:rPr>
        <w:t>local thesauri maintainers</w:t>
      </w:r>
      <w:r w:rsidRPr="00B21077">
        <w:t xml:space="preserve"> </w:t>
      </w:r>
      <w:r w:rsidR="00146B4F">
        <w:t>can attach/link their thesauri, and</w:t>
      </w:r>
    </w:p>
    <w:p w14:paraId="1572DC06" w14:textId="63805402" w:rsidR="009C7ECF" w:rsidRDefault="009C7ECF" w:rsidP="006E110F">
      <w:pPr>
        <w:pStyle w:val="ListParagraph"/>
        <w:numPr>
          <w:ilvl w:val="0"/>
          <w:numId w:val="14"/>
        </w:numPr>
      </w:pPr>
      <w:proofErr w:type="gramStart"/>
      <w:r w:rsidRPr="00B21077">
        <w:t>enable</w:t>
      </w:r>
      <w:r w:rsidR="00146B4F">
        <w:t>s</w:t>
      </w:r>
      <w:proofErr w:type="gramEnd"/>
      <w:r w:rsidRPr="00B21077">
        <w:t xml:space="preserve"> </w:t>
      </w:r>
      <w:r w:rsidRPr="009C7ECF">
        <w:rPr>
          <w:u w:val="single"/>
        </w:rPr>
        <w:t>potential users (public, scientific community, etc.)</w:t>
      </w:r>
      <w:r w:rsidRPr="00B21077">
        <w:t xml:space="preserve"> to browse, navigate, visualize and use this very rich thesaurus that would incorporate the wealth of the different thesauri.</w:t>
      </w:r>
    </w:p>
    <w:p w14:paraId="5E317F98" w14:textId="167776CA" w:rsidR="006E110F" w:rsidRDefault="00146B4F" w:rsidP="006E110F">
      <w:r>
        <w:t>This</w:t>
      </w:r>
      <w:r w:rsidR="008A1927">
        <w:t xml:space="preserve"> document describes t</w:t>
      </w:r>
      <w:r w:rsidR="00592EAB" w:rsidRPr="00B21077">
        <w:t>he methodology and tool</w:t>
      </w:r>
      <w:r w:rsidR="008A1927">
        <w:t xml:space="preserve"> (</w:t>
      </w:r>
      <w:r w:rsidR="009C7ECF">
        <w:t>Submission tool</w:t>
      </w:r>
      <w:r w:rsidR="008A1927">
        <w:t>)</w:t>
      </w:r>
      <w:r w:rsidR="009C7ECF">
        <w:t xml:space="preserve"> that enable</w:t>
      </w:r>
      <w:r>
        <w:t>s</w:t>
      </w:r>
      <w:r w:rsidR="009C7ECF">
        <w:t xml:space="preserve"> </w:t>
      </w:r>
      <w:r w:rsidR="009C7ECF" w:rsidRPr="00B21077">
        <w:rPr>
          <w:u w:val="single"/>
        </w:rPr>
        <w:t>independent local thesauri maintainers</w:t>
      </w:r>
      <w:r w:rsidR="009C7ECF">
        <w:rPr>
          <w:u w:val="single"/>
        </w:rPr>
        <w:t xml:space="preserve"> </w:t>
      </w:r>
      <w:r w:rsidR="009C7ECF">
        <w:t xml:space="preserve">and </w:t>
      </w:r>
      <w:r w:rsidR="009C7ECF" w:rsidRPr="00B21077">
        <w:rPr>
          <w:u w:val="single"/>
        </w:rPr>
        <w:t xml:space="preserve">potential </w:t>
      </w:r>
      <w:r w:rsidR="009C7ECF">
        <w:rPr>
          <w:u w:val="single"/>
        </w:rPr>
        <w:t xml:space="preserve">BBT </w:t>
      </w:r>
      <w:r w:rsidR="009C7ECF" w:rsidRPr="00B21077">
        <w:rPr>
          <w:u w:val="single"/>
        </w:rPr>
        <w:t>users (public, scientific community, etc.)</w:t>
      </w:r>
      <w:r w:rsidR="009C7ECF">
        <w:rPr>
          <w:u w:val="single"/>
        </w:rPr>
        <w:t xml:space="preserve"> </w:t>
      </w:r>
      <w:r w:rsidR="009C7ECF" w:rsidRPr="009C7ECF">
        <w:t xml:space="preserve">to propose </w:t>
      </w:r>
      <w:r w:rsidR="009C7ECF">
        <w:t xml:space="preserve">to </w:t>
      </w:r>
      <w:r w:rsidR="009C7ECF" w:rsidRPr="009C7ECF">
        <w:rPr>
          <w:u w:val="single"/>
        </w:rPr>
        <w:t xml:space="preserve">the BBT </w:t>
      </w:r>
      <w:proofErr w:type="gramStart"/>
      <w:r w:rsidR="009C7ECF" w:rsidRPr="009C7ECF">
        <w:rPr>
          <w:u w:val="single"/>
        </w:rPr>
        <w:t>curators</w:t>
      </w:r>
      <w:proofErr w:type="gramEnd"/>
      <w:r w:rsidR="009C7ECF">
        <w:t xml:space="preserve"> </w:t>
      </w:r>
      <w:r w:rsidR="009C7ECF" w:rsidRPr="009C7ECF">
        <w:t xml:space="preserve">new </w:t>
      </w:r>
      <w:r w:rsidR="008A1927">
        <w:t xml:space="preserve">BBT </w:t>
      </w:r>
      <w:r w:rsidR="009C7ECF" w:rsidRPr="009C7ECF">
        <w:t xml:space="preserve">concepts or modifications on the BBT </w:t>
      </w:r>
      <w:r w:rsidR="009C7ECF">
        <w:t xml:space="preserve">existing </w:t>
      </w:r>
      <w:r w:rsidR="009C7ECF" w:rsidRPr="009C7ECF">
        <w:t>concepts</w:t>
      </w:r>
      <w:r w:rsidR="008A1927">
        <w:t>.</w:t>
      </w:r>
    </w:p>
    <w:p w14:paraId="5056118F" w14:textId="77777777" w:rsidR="00592EAB" w:rsidRPr="006E110F" w:rsidRDefault="00592EAB"/>
    <w:p w14:paraId="10EC81E7" w14:textId="77777777" w:rsidR="00AE120F" w:rsidRDefault="00AE120F">
      <w:r w:rsidRPr="00B21077">
        <w:br w:type="page"/>
      </w:r>
    </w:p>
    <w:p w14:paraId="0D1E4B0A" w14:textId="77777777" w:rsidR="006E110F" w:rsidRPr="00B21077" w:rsidRDefault="006E110F"/>
    <w:p w14:paraId="761A610B" w14:textId="11543A99" w:rsidR="00B21077" w:rsidRPr="00B21077" w:rsidRDefault="00592EAB" w:rsidP="004000D1">
      <w:pPr>
        <w:pStyle w:val="Heading1"/>
      </w:pPr>
      <w:bookmarkStart w:id="45" w:name="_Toc444607438"/>
      <w:bookmarkStart w:id="46" w:name="_Toc444861217"/>
      <w:bookmarkStart w:id="47" w:name="_Toc461620887"/>
      <w:r w:rsidRPr="00B21077">
        <w:t xml:space="preserve">BBT </w:t>
      </w:r>
      <w:r w:rsidR="005F6BC3">
        <w:t>- Submission t</w:t>
      </w:r>
      <w:r w:rsidRPr="00B21077">
        <w:t>ool</w:t>
      </w:r>
      <w:bookmarkEnd w:id="45"/>
      <w:bookmarkEnd w:id="46"/>
      <w:bookmarkEnd w:id="47"/>
    </w:p>
    <w:p w14:paraId="6D09CFF1" w14:textId="7154443D" w:rsidR="00B21077" w:rsidRPr="00B21077" w:rsidRDefault="005F6BC3" w:rsidP="00B21077">
      <w:pPr>
        <w:pStyle w:val="ListParagraph"/>
        <w:ind w:left="0"/>
      </w:pPr>
      <w:r>
        <w:t>The BBT Submission t</w:t>
      </w:r>
      <w:r w:rsidR="00B21077" w:rsidRPr="00B21077">
        <w:t>ool is a communication system, developed by FORTH-ICS (www.ics.forth.gr), that supports discussions regarding the changes proposed for the BBT (changes relate</w:t>
      </w:r>
      <w:r w:rsidR="00886C83">
        <w:t>d to concepts</w:t>
      </w:r>
      <w:r w:rsidR="00B21077" w:rsidRPr="00B21077">
        <w:t xml:space="preserve"> and their relations), </w:t>
      </w:r>
      <w:proofErr w:type="gramStart"/>
      <w:r w:rsidR="00B762E8" w:rsidRPr="00B21077">
        <w:t>hereafter</w:t>
      </w:r>
      <w:proofErr w:type="gramEnd"/>
      <w:r w:rsidR="00B21077" w:rsidRPr="00B21077">
        <w:t xml:space="preserve"> called submissions.  It keeps track of the different versions of the BBT and the history of the submissions (related past discussions). It also notifies all the interested parties, about the progress of a submission, and the release of the new versions of the BBT. </w:t>
      </w:r>
    </w:p>
    <w:p w14:paraId="2C7B4584" w14:textId="4EC873EA" w:rsidR="00B21077" w:rsidRPr="00B21077" w:rsidRDefault="00B21077" w:rsidP="00B21077">
      <w:pPr>
        <w:pStyle w:val="ListParagraph"/>
        <w:ind w:left="0"/>
      </w:pPr>
      <w:r w:rsidRPr="00B21077">
        <w:t xml:space="preserve">The BBT Submission Tool is used by </w:t>
      </w:r>
      <w:r w:rsidRPr="00B21077">
        <w:rPr>
          <w:i/>
        </w:rPr>
        <w:t>local thesauri maintainers</w:t>
      </w:r>
      <w:r w:rsidRPr="00B21077">
        <w:t xml:space="preserve"> when they want to suggest changes for the BBT (contributors); it provides a form by which they can request   modifications/additions/deletions regarding</w:t>
      </w:r>
      <w:r w:rsidR="00886C83">
        <w:t xml:space="preserve"> the concepts</w:t>
      </w:r>
      <w:r w:rsidRPr="00B21077">
        <w:t xml:space="preserve"> of the thesaurus. The tool is also used by the </w:t>
      </w:r>
      <w:r w:rsidRPr="00B21077">
        <w:rPr>
          <w:i/>
        </w:rPr>
        <w:t>BBT-curators</w:t>
      </w:r>
      <w:r w:rsidRPr="00B21077">
        <w:t xml:space="preserve"> to browse and review submissions, and decide whether they agree to the suggested changes or disagree and ignore/reject/postpone them. The system also provides access to the previous versions of the thesaurus and the history of all the submissions in order to facilitate </w:t>
      </w:r>
      <w:r w:rsidRPr="00B21077">
        <w:rPr>
          <w:i/>
        </w:rPr>
        <w:t>BBT-curator</w:t>
      </w:r>
      <w:r w:rsidRPr="00B21077">
        <w:t xml:space="preserve">'s job. The </w:t>
      </w:r>
      <w:r w:rsidRPr="00B21077">
        <w:rPr>
          <w:i/>
        </w:rPr>
        <w:t>BBT-curators</w:t>
      </w:r>
      <w:r w:rsidRPr="00B21077">
        <w:t xml:space="preserve"> may also forward a submission to users that are experts in specific domains (</w:t>
      </w:r>
      <w:r w:rsidRPr="00B21077">
        <w:rPr>
          <w:i/>
        </w:rPr>
        <w:t>thesaurus domain experts</w:t>
      </w:r>
      <w:r w:rsidRPr="00B21077">
        <w:t xml:space="preserve">), for further consultation. Finally the tool is used by </w:t>
      </w:r>
      <w:r w:rsidRPr="00B21077">
        <w:rPr>
          <w:i/>
        </w:rPr>
        <w:t>thesaurus domain experts</w:t>
      </w:r>
      <w:r w:rsidRPr="00B21077">
        <w:t xml:space="preserve"> that take part on specific change-related discussions.</w:t>
      </w:r>
    </w:p>
    <w:p w14:paraId="1026A143" w14:textId="77777777" w:rsidR="00B21077" w:rsidRPr="00B21077" w:rsidRDefault="00B21077" w:rsidP="00B21077">
      <w:pPr>
        <w:pStyle w:val="ListParagraph"/>
        <w:ind w:left="0"/>
      </w:pPr>
      <w:r w:rsidRPr="00B21077">
        <w:t xml:space="preserve">System’s functionality described below is already implemented: the system is currently working on ontologies and would be adapted to work on thesauri. Since this document works as a design document we welcome any suggestions for added functionality or customizations on the existing one. </w:t>
      </w:r>
    </w:p>
    <w:p w14:paraId="350545AE" w14:textId="1C3950FD" w:rsidR="00B21077" w:rsidRPr="00187BF6" w:rsidRDefault="00B21077" w:rsidP="006E110F">
      <w:pPr>
        <w:pStyle w:val="Heading2"/>
      </w:pPr>
      <w:bookmarkStart w:id="48" w:name="_Toc444620470"/>
      <w:bookmarkStart w:id="49" w:name="_Toc444804174"/>
      <w:bookmarkStart w:id="50" w:name="_Ref451960342"/>
      <w:bookmarkStart w:id="51" w:name="_Toc461620888"/>
      <w:r w:rsidRPr="00B21077">
        <w:t>Users</w:t>
      </w:r>
      <w:bookmarkEnd w:id="48"/>
      <w:bookmarkEnd w:id="49"/>
      <w:bookmarkEnd w:id="50"/>
      <w:bookmarkEnd w:id="51"/>
    </w:p>
    <w:p w14:paraId="264F02D9" w14:textId="1AA28B75" w:rsidR="00B21077" w:rsidRPr="00B21077" w:rsidRDefault="00B21077" w:rsidP="00B21077">
      <w:pPr>
        <w:spacing w:before="120" w:after="120"/>
      </w:pPr>
      <w:r w:rsidRPr="00B21077">
        <w:rPr>
          <w:lang w:val="en-GB"/>
        </w:rPr>
        <w:t xml:space="preserve">The BBT Submission Tool can be accessed only with a valid </w:t>
      </w:r>
      <w:r w:rsidRPr="00B21077">
        <w:t xml:space="preserve">username and password pair. Depending on the </w:t>
      </w:r>
      <w:r w:rsidRPr="00B21077">
        <w:rPr>
          <w:i/>
        </w:rPr>
        <w:t>user</w:t>
      </w:r>
      <w:r w:rsidRPr="00B21077">
        <w:t xml:space="preserve">’s role, he/she will have different rights. The </w:t>
      </w:r>
      <w:r w:rsidR="00B8437E">
        <w:t xml:space="preserve">different </w:t>
      </w:r>
      <w:r w:rsidRPr="00B21077">
        <w:t>user-roles of the system are:</w:t>
      </w:r>
      <w:bookmarkStart w:id="52" w:name="_Toc209478231"/>
      <w:bookmarkStart w:id="53" w:name="_Toc209343525"/>
      <w:bookmarkStart w:id="54" w:name="_Toc209478232"/>
      <w:bookmarkEnd w:id="52"/>
    </w:p>
    <w:p w14:paraId="402D021E" w14:textId="3F890D43" w:rsidR="00B21077" w:rsidRPr="00B21077" w:rsidRDefault="00B21077" w:rsidP="008A1927">
      <w:pPr>
        <w:pStyle w:val="ListParagraph"/>
        <w:numPr>
          <w:ilvl w:val="0"/>
          <w:numId w:val="6"/>
        </w:numPr>
        <w:spacing w:before="120" w:after="120"/>
      </w:pPr>
      <w:r w:rsidRPr="00B21077">
        <w:rPr>
          <w:b/>
        </w:rPr>
        <w:t>Contributor</w:t>
      </w:r>
      <w:bookmarkEnd w:id="53"/>
      <w:r w:rsidRPr="00B21077">
        <w:rPr>
          <w:b/>
        </w:rPr>
        <w:t xml:space="preserve">s </w:t>
      </w:r>
      <w:r w:rsidRPr="00B21077">
        <w:t>(</w:t>
      </w:r>
      <w:r w:rsidRPr="00B21077">
        <w:rPr>
          <w:i/>
        </w:rPr>
        <w:t>local thesauri maintainers or BBT-curators</w:t>
      </w:r>
      <w:r w:rsidRPr="00B21077">
        <w:t>)</w:t>
      </w:r>
      <w:bookmarkEnd w:id="54"/>
      <w:r w:rsidRPr="00B21077">
        <w:t>:</w:t>
      </w:r>
      <w:r w:rsidRPr="00B21077">
        <w:rPr>
          <w:b/>
        </w:rPr>
        <w:t xml:space="preserve"> </w:t>
      </w:r>
      <w:r w:rsidRPr="00B21077">
        <w:t>The contributors are the persons who wish to comment or suggest changes on the BBT, requesting additions, deletions or modifications on the</w:t>
      </w:r>
      <w:r w:rsidR="00886C83">
        <w:t xml:space="preserve"> BBT concepts</w:t>
      </w:r>
      <w:r w:rsidRPr="00B21077">
        <w:t xml:space="preserve"> and their relations. The contributors submit requests for changes. </w:t>
      </w:r>
      <w:bookmarkStart w:id="55" w:name="_Toc209478233"/>
      <w:bookmarkStart w:id="56" w:name="_Toc209343526"/>
      <w:bookmarkStart w:id="57" w:name="_Toc209478234"/>
      <w:bookmarkEnd w:id="55"/>
    </w:p>
    <w:p w14:paraId="19B71716" w14:textId="7F77200A" w:rsidR="00B21077" w:rsidRPr="00B21077" w:rsidRDefault="00B21077" w:rsidP="008A1927">
      <w:pPr>
        <w:pStyle w:val="ListParagraph"/>
        <w:numPr>
          <w:ilvl w:val="0"/>
          <w:numId w:val="6"/>
        </w:numPr>
        <w:spacing w:before="120" w:after="120"/>
      </w:pPr>
      <w:r w:rsidRPr="00B21077">
        <w:rPr>
          <w:b/>
          <w:bCs/>
          <w:i/>
        </w:rPr>
        <w:t>BBT-curator</w:t>
      </w:r>
      <w:bookmarkEnd w:id="56"/>
      <w:bookmarkEnd w:id="57"/>
      <w:r w:rsidRPr="00B21077">
        <w:rPr>
          <w:b/>
          <w:bCs/>
        </w:rPr>
        <w:t>s:</w:t>
      </w:r>
      <w:r w:rsidRPr="00B21077">
        <w:rPr>
          <w:bCs/>
        </w:rPr>
        <w:t xml:space="preserve"> </w:t>
      </w:r>
      <w:r w:rsidRPr="00B21077">
        <w:t xml:space="preserve">The </w:t>
      </w:r>
      <w:r w:rsidRPr="00B21077">
        <w:rPr>
          <w:i/>
        </w:rPr>
        <w:t>BBT-curator</w:t>
      </w:r>
      <w:r w:rsidRPr="00B21077">
        <w:t>s are responsible for the maintenance of the BBT model. Their role is to make changes to the thesaurus m</w:t>
      </w:r>
      <w:r w:rsidR="00B8437E">
        <w:t xml:space="preserve">odel by consulting the submissions </w:t>
      </w:r>
      <w:r w:rsidRPr="00B21077">
        <w:t xml:space="preserve">concerning the current thesaurus and the previous versions of the thesaurus. The </w:t>
      </w:r>
      <w:r w:rsidRPr="00B21077">
        <w:rPr>
          <w:i/>
        </w:rPr>
        <w:t>BBT-curators</w:t>
      </w:r>
      <w:r w:rsidRPr="00B21077">
        <w:t xml:space="preserve"> </w:t>
      </w:r>
      <w:r w:rsidR="00B8437E">
        <w:t>have also the role of</w:t>
      </w:r>
      <w:r w:rsidRPr="00B21077">
        <w:t xml:space="preserve"> </w:t>
      </w:r>
      <w:r w:rsidRPr="00B21077">
        <w:rPr>
          <w:i/>
        </w:rPr>
        <w:t>contributors</w:t>
      </w:r>
      <w:r w:rsidRPr="00B21077">
        <w:t>: they can</w:t>
      </w:r>
      <w:r w:rsidRPr="00B21077">
        <w:rPr>
          <w:b/>
        </w:rPr>
        <w:t xml:space="preserve"> </w:t>
      </w:r>
      <w:r w:rsidRPr="00B21077">
        <w:t xml:space="preserve">insert their own submissions into the system. Submissions can be forwarded to the </w:t>
      </w:r>
      <w:r w:rsidRPr="00B21077">
        <w:rPr>
          <w:i/>
        </w:rPr>
        <w:t>thesaurus domain expert</w:t>
      </w:r>
      <w:r w:rsidRPr="00B21077">
        <w:t xml:space="preserve">s to be reviewed. They may </w:t>
      </w:r>
      <w:r w:rsidR="0031502B" w:rsidRPr="00B21077">
        <w:t xml:space="preserve">also </w:t>
      </w:r>
      <w:r w:rsidRPr="00B21077">
        <w:t xml:space="preserve">request clarification on a request from a </w:t>
      </w:r>
      <w:r w:rsidRPr="00B21077">
        <w:rPr>
          <w:i/>
        </w:rPr>
        <w:t>contributor</w:t>
      </w:r>
      <w:r w:rsidR="0031502B">
        <w:t xml:space="preserve">, </w:t>
      </w:r>
      <w:bookmarkStart w:id="58" w:name="_Toc209478235"/>
      <w:bookmarkStart w:id="59" w:name="_Toc209343527"/>
      <w:bookmarkStart w:id="60" w:name="_Toc209478236"/>
      <w:bookmarkEnd w:id="58"/>
      <w:r w:rsidR="0031502B" w:rsidRPr="00164582">
        <w:t>or request the opinion</w:t>
      </w:r>
      <w:r w:rsidR="0031502B">
        <w:t xml:space="preserve"> of </w:t>
      </w:r>
      <w:r w:rsidR="0031502B" w:rsidRPr="00164582">
        <w:rPr>
          <w:i/>
        </w:rPr>
        <w:t>thesaurus domain expert</w:t>
      </w:r>
      <w:r w:rsidR="0031502B">
        <w:rPr>
          <w:i/>
        </w:rPr>
        <w:t>s</w:t>
      </w:r>
      <w:r w:rsidR="0031502B" w:rsidRPr="00164582">
        <w:t xml:space="preserve"> </w:t>
      </w:r>
      <w:r w:rsidR="0031502B">
        <w:t xml:space="preserve">regarding specific </w:t>
      </w:r>
      <w:r w:rsidR="0031502B" w:rsidRPr="00164582">
        <w:t xml:space="preserve">change request. </w:t>
      </w:r>
      <w:r w:rsidR="0031502B">
        <w:t xml:space="preserve"> </w:t>
      </w:r>
    </w:p>
    <w:p w14:paraId="17909A8D" w14:textId="7BA9BB79" w:rsidR="0031502B" w:rsidRPr="00B21077" w:rsidRDefault="00B21077" w:rsidP="008A1927">
      <w:pPr>
        <w:pStyle w:val="ListParagraph"/>
        <w:numPr>
          <w:ilvl w:val="0"/>
          <w:numId w:val="6"/>
        </w:numPr>
        <w:spacing w:before="120" w:after="120"/>
      </w:pPr>
      <w:r w:rsidRPr="0031502B">
        <w:rPr>
          <w:b/>
        </w:rPr>
        <w:t>Thesaurus domain expert</w:t>
      </w:r>
      <w:bookmarkEnd w:id="59"/>
      <w:bookmarkEnd w:id="60"/>
      <w:r w:rsidRPr="0031502B">
        <w:rPr>
          <w:b/>
        </w:rPr>
        <w:t xml:space="preserve">s: </w:t>
      </w:r>
      <w:bookmarkStart w:id="61" w:name="_Toc209478237"/>
      <w:bookmarkStart w:id="62" w:name="_Toc209343524"/>
      <w:bookmarkStart w:id="63" w:name="_Toc209478238"/>
      <w:bookmarkEnd w:id="61"/>
      <w:r w:rsidR="0031502B" w:rsidRPr="00164582">
        <w:t xml:space="preserve">The </w:t>
      </w:r>
      <w:r w:rsidR="0031502B" w:rsidRPr="0031502B">
        <w:rPr>
          <w:i/>
        </w:rPr>
        <w:t xml:space="preserve">thesaurus </w:t>
      </w:r>
      <w:r w:rsidR="0031502B" w:rsidRPr="0031502B">
        <w:rPr>
          <w:i/>
          <w:lang w:val="en-GB"/>
        </w:rPr>
        <w:t>domain experts</w:t>
      </w:r>
      <w:r w:rsidR="0031502B" w:rsidRPr="00164582">
        <w:t xml:space="preserve"> </w:t>
      </w:r>
      <w:r w:rsidR="0031502B">
        <w:t>review</w:t>
      </w:r>
      <w:r w:rsidR="0031502B" w:rsidRPr="00164582">
        <w:t xml:space="preserve"> submission</w:t>
      </w:r>
      <w:r w:rsidR="0031502B">
        <w:t>s</w:t>
      </w:r>
      <w:r w:rsidR="0031502B" w:rsidRPr="00164582">
        <w:t xml:space="preserve"> </w:t>
      </w:r>
      <w:r w:rsidR="0031502B">
        <w:t xml:space="preserve">made or forwarded by the </w:t>
      </w:r>
      <w:r w:rsidR="0031502B" w:rsidRPr="0031502B">
        <w:rPr>
          <w:i/>
        </w:rPr>
        <w:t>BBT-curators</w:t>
      </w:r>
      <w:r w:rsidR="0031502B" w:rsidRPr="00B21077">
        <w:t xml:space="preserve"> </w:t>
      </w:r>
      <w:r w:rsidR="0031502B">
        <w:t>that are pertinent to</w:t>
      </w:r>
      <w:r w:rsidR="0031502B" w:rsidRPr="00164582">
        <w:t xml:space="preserve"> </w:t>
      </w:r>
      <w:r w:rsidR="0031502B">
        <w:t>their</w:t>
      </w:r>
      <w:r w:rsidR="0031502B" w:rsidRPr="00164582">
        <w:t xml:space="preserve"> expertise (do</w:t>
      </w:r>
      <w:r w:rsidR="0031502B">
        <w:t>main of knowledge), and respond</w:t>
      </w:r>
      <w:r w:rsidR="0031502B" w:rsidRPr="00164582">
        <w:t xml:space="preserve"> </w:t>
      </w:r>
      <w:r w:rsidR="0031502B">
        <w:t xml:space="preserve">back </w:t>
      </w:r>
      <w:r w:rsidR="0031502B" w:rsidRPr="00164582">
        <w:t xml:space="preserve">to the </w:t>
      </w:r>
      <w:r w:rsidR="0031502B" w:rsidRPr="0031502B">
        <w:rPr>
          <w:i/>
        </w:rPr>
        <w:t>BBT-curators</w:t>
      </w:r>
      <w:r w:rsidR="0031502B" w:rsidRPr="00B21077">
        <w:t xml:space="preserve"> </w:t>
      </w:r>
      <w:r w:rsidR="0031502B" w:rsidRPr="00164582">
        <w:t xml:space="preserve">with proposed changes to the </w:t>
      </w:r>
      <w:r w:rsidR="0031502B">
        <w:t>BBT</w:t>
      </w:r>
      <w:r w:rsidR="0031502B" w:rsidRPr="00164582">
        <w:t>.</w:t>
      </w:r>
      <w:r w:rsidR="0031502B">
        <w:t xml:space="preserve"> </w:t>
      </w:r>
    </w:p>
    <w:p w14:paraId="575EC9ED" w14:textId="77777777" w:rsidR="00B21077" w:rsidRPr="00B21077" w:rsidRDefault="00B21077" w:rsidP="008A1927">
      <w:pPr>
        <w:pStyle w:val="ListParagraph"/>
        <w:numPr>
          <w:ilvl w:val="0"/>
          <w:numId w:val="6"/>
        </w:numPr>
        <w:spacing w:before="120" w:after="120"/>
      </w:pPr>
      <w:r w:rsidRPr="00B21077">
        <w:rPr>
          <w:b/>
        </w:rPr>
        <w:t>Administrato</w:t>
      </w:r>
      <w:bookmarkEnd w:id="62"/>
      <w:bookmarkEnd w:id="63"/>
      <w:r w:rsidRPr="00B21077">
        <w:rPr>
          <w:b/>
        </w:rPr>
        <w:t xml:space="preserve">rs System: </w:t>
      </w:r>
      <w:r w:rsidRPr="00B21077">
        <w:t xml:space="preserve">The </w:t>
      </w:r>
      <w:r w:rsidRPr="00B21077">
        <w:rPr>
          <w:i/>
        </w:rPr>
        <w:t>System</w:t>
      </w:r>
      <w:r w:rsidRPr="00B21077">
        <w:rPr>
          <w:b/>
        </w:rPr>
        <w:t xml:space="preserve"> </w:t>
      </w:r>
      <w:r w:rsidRPr="00B21077">
        <w:rPr>
          <w:i/>
        </w:rPr>
        <w:t>Administrators</w:t>
      </w:r>
      <w:r w:rsidRPr="00B21077">
        <w:t xml:space="preserve"> are responsible for the maintenance of the system information and the system software: manage the new users into the system, take and restore backups, etc.</w:t>
      </w:r>
    </w:p>
    <w:p w14:paraId="6A756D0D" w14:textId="77777777" w:rsidR="00B21077" w:rsidRPr="00B21077" w:rsidRDefault="00B21077" w:rsidP="00FB60B5">
      <w:pPr>
        <w:pStyle w:val="Heading2"/>
        <w:keepNext/>
        <w:ind w:left="578" w:hanging="578"/>
      </w:pPr>
      <w:bookmarkStart w:id="64" w:name="_Toc444620471"/>
      <w:bookmarkStart w:id="65" w:name="_Toc444804175"/>
      <w:bookmarkStart w:id="66" w:name="_Toc461620889"/>
      <w:r w:rsidRPr="00B21077">
        <w:t xml:space="preserve">System </w:t>
      </w:r>
      <w:bookmarkEnd w:id="64"/>
      <w:bookmarkEnd w:id="65"/>
      <w:r w:rsidRPr="00B21077">
        <w:t>functionality</w:t>
      </w:r>
      <w:bookmarkEnd w:id="66"/>
    </w:p>
    <w:p w14:paraId="35E57167" w14:textId="0271E914" w:rsidR="00B21077" w:rsidRPr="00B21077" w:rsidRDefault="00B21077" w:rsidP="00B21077">
      <w:r w:rsidRPr="00B21077">
        <w:t xml:space="preserve">The system is accessed by users </w:t>
      </w:r>
      <w:r w:rsidR="0031502B">
        <w:t>who</w:t>
      </w:r>
      <w:r w:rsidRPr="00B21077">
        <w:t xml:space="preserve"> want to suggest changes on the BBT model (contributors) and the </w:t>
      </w:r>
      <w:r w:rsidRPr="00B21077">
        <w:rPr>
          <w:i/>
        </w:rPr>
        <w:t>BBT-curators</w:t>
      </w:r>
      <w:r w:rsidRPr="00B21077">
        <w:t xml:space="preserve">, responsible for the maintenance of the BBT model. The system </w:t>
      </w:r>
      <w:r w:rsidR="004B2412">
        <w:t xml:space="preserve">has access </w:t>
      </w:r>
      <w:r w:rsidR="004B2412" w:rsidRPr="00B21077">
        <w:t>the thesaurus</w:t>
      </w:r>
      <w:r w:rsidR="004B2412">
        <w:t xml:space="preserve"> database maintained by the BBT management tool. Thus it has access to</w:t>
      </w:r>
      <w:r w:rsidRPr="00B21077">
        <w:t xml:space="preserve"> the current st</w:t>
      </w:r>
      <w:r w:rsidR="004B2412">
        <w:t>ate of the thesaurus</w:t>
      </w:r>
      <w:r w:rsidRPr="00B21077">
        <w:t xml:space="preserve">, all BBT previous versions, and </w:t>
      </w:r>
      <w:r w:rsidR="004B2412">
        <w:t xml:space="preserve">maintain </w:t>
      </w:r>
      <w:r w:rsidRPr="00B21077">
        <w:t xml:space="preserve">all their differences from version to version. </w:t>
      </w:r>
    </w:p>
    <w:p w14:paraId="3E3C428D" w14:textId="33446FDF" w:rsidR="00B21077" w:rsidRDefault="0031502B" w:rsidP="00B21077">
      <w:r>
        <w:t>It provides</w:t>
      </w:r>
      <w:r w:rsidR="00B21077" w:rsidRPr="00B21077">
        <w:t xml:space="preserve"> </w:t>
      </w:r>
      <w:r w:rsidR="00B21077" w:rsidRPr="00B21077">
        <w:rPr>
          <w:i/>
        </w:rPr>
        <w:t>contributors</w:t>
      </w:r>
      <w:r w:rsidR="00B21077" w:rsidRPr="00B21077">
        <w:t xml:space="preserve"> </w:t>
      </w:r>
      <w:r>
        <w:t>w</w:t>
      </w:r>
      <w:r w:rsidR="00B21077" w:rsidRPr="00B21077">
        <w:t xml:space="preserve">ith forms </w:t>
      </w:r>
      <w:r>
        <w:t>for sending</w:t>
      </w:r>
      <w:r w:rsidR="00B21077" w:rsidRPr="00B21077">
        <w:t xml:space="preserve"> requests for modifications/additions/deletions on spec</w:t>
      </w:r>
      <w:r w:rsidR="00886C83">
        <w:t>ific concepts</w:t>
      </w:r>
      <w:r w:rsidR="00B21077" w:rsidRPr="00B21077">
        <w:t xml:space="preserve"> or specific relations of the BBT model. The </w:t>
      </w:r>
      <w:r w:rsidR="00B21077" w:rsidRPr="00B21077">
        <w:rPr>
          <w:i/>
        </w:rPr>
        <w:t>BBT-curators</w:t>
      </w:r>
      <w:r w:rsidR="00B21077" w:rsidRPr="00B21077">
        <w:t xml:space="preserve"> can browse through </w:t>
      </w:r>
      <w:r>
        <w:t xml:space="preserve">the </w:t>
      </w:r>
      <w:r w:rsidR="00B21077" w:rsidRPr="00B21077">
        <w:t>submissions, review the</w:t>
      </w:r>
      <w:r>
        <w:t>m</w:t>
      </w:r>
      <w:r w:rsidR="00B21077" w:rsidRPr="00B21077">
        <w:t xml:space="preserve"> and decide whether they agree to accept the suggested change or disagree and ignore/reject/postpone the change. </w:t>
      </w:r>
      <w:r w:rsidR="00F63A9C">
        <w:t>To assist them in making their decisions</w:t>
      </w:r>
      <w:r w:rsidR="00F63A9C" w:rsidRPr="00B21077">
        <w:t xml:space="preserve"> </w:t>
      </w:r>
      <w:r w:rsidR="00B21077" w:rsidRPr="00B21077">
        <w:t xml:space="preserve">the system provides the previous versions of the thesaurus and the history of </w:t>
      </w:r>
      <w:r w:rsidR="00F63A9C">
        <w:t xml:space="preserve">all the </w:t>
      </w:r>
      <w:r w:rsidR="00B21077" w:rsidRPr="00B21077">
        <w:t xml:space="preserve">submissions ever made in order to facilitate </w:t>
      </w:r>
      <w:r w:rsidR="00F63A9C">
        <w:t xml:space="preserve">the work of </w:t>
      </w:r>
      <w:r w:rsidR="00F63A9C">
        <w:rPr>
          <w:i/>
        </w:rPr>
        <w:t>BBT-curators</w:t>
      </w:r>
      <w:r w:rsidR="00B21077" w:rsidRPr="00B21077">
        <w:t xml:space="preserve">.  </w:t>
      </w:r>
      <w:r w:rsidR="00B21077" w:rsidRPr="00B21077">
        <w:fldChar w:fldCharType="begin"/>
      </w:r>
      <w:r w:rsidR="00B21077" w:rsidRPr="00B21077">
        <w:instrText xml:space="preserve"> REF _Ref443668138 \h  \* MERGEFORMAT </w:instrText>
      </w:r>
      <w:r w:rsidR="00B21077" w:rsidRPr="00B21077">
        <w:fldChar w:fldCharType="separate"/>
      </w:r>
      <w:r w:rsidR="00044F55" w:rsidRPr="00044F55">
        <w:rPr>
          <w:lang w:val="en-GB"/>
        </w:rPr>
        <w:t xml:space="preserve">Figure </w:t>
      </w:r>
      <w:r w:rsidR="00044F55" w:rsidRPr="00044F55">
        <w:rPr>
          <w:noProof/>
          <w:lang w:val="en-GB"/>
        </w:rPr>
        <w:t>1</w:t>
      </w:r>
      <w:r w:rsidR="00B21077" w:rsidRPr="00B21077">
        <w:fldChar w:fldCharType="end"/>
      </w:r>
      <w:r w:rsidR="00B21077" w:rsidRPr="00B21077">
        <w:t xml:space="preserve">, </w:t>
      </w:r>
      <w:r w:rsidR="00B21077" w:rsidRPr="00B21077">
        <w:fldChar w:fldCharType="begin"/>
      </w:r>
      <w:r w:rsidR="00B21077" w:rsidRPr="00B21077">
        <w:instrText xml:space="preserve"> REF _Ref443668120 \p \h  \* MERGEFORMAT </w:instrText>
      </w:r>
      <w:r w:rsidR="00B21077" w:rsidRPr="00B21077">
        <w:fldChar w:fldCharType="separate"/>
      </w:r>
      <w:r w:rsidR="00044F55">
        <w:t>below</w:t>
      </w:r>
      <w:r w:rsidR="00B21077" w:rsidRPr="00B21077">
        <w:fldChar w:fldCharType="end"/>
      </w:r>
      <w:r w:rsidR="00B21077" w:rsidRPr="00B21077">
        <w:t xml:space="preserve">, shows the Use Case diagram for the Submission. The submission workflow and coordination is described in detail in section </w:t>
      </w:r>
      <w:r w:rsidR="00B21077" w:rsidRPr="00B21077">
        <w:fldChar w:fldCharType="begin"/>
      </w:r>
      <w:r w:rsidR="00B21077" w:rsidRPr="00B21077">
        <w:instrText xml:space="preserve"> REF _Ref444995804 \r \h  \* MERGEFORMAT </w:instrText>
      </w:r>
      <w:r w:rsidR="00B21077" w:rsidRPr="00B21077">
        <w:fldChar w:fldCharType="separate"/>
      </w:r>
      <w:r w:rsidR="00044F55">
        <w:t>1.4</w:t>
      </w:r>
      <w:r w:rsidR="00B21077" w:rsidRPr="00B21077">
        <w:fldChar w:fldCharType="end"/>
      </w:r>
      <w:r w:rsidR="00B21077" w:rsidRPr="00B21077">
        <w:t>.</w:t>
      </w:r>
    </w:p>
    <w:p w14:paraId="53D6E249" w14:textId="77777777" w:rsidR="006421D8" w:rsidRDefault="006421D8" w:rsidP="00B21077">
      <w:r>
        <w:t>T</w:t>
      </w:r>
      <w:r w:rsidRPr="000D135C">
        <w:t xml:space="preserve">he </w:t>
      </w:r>
      <w:r w:rsidRPr="000D135C">
        <w:rPr>
          <w:i/>
        </w:rPr>
        <w:t xml:space="preserve">BBT-curators </w:t>
      </w:r>
      <w:r w:rsidRPr="000D135C">
        <w:t xml:space="preserve">use the BBT management tool to implement </w:t>
      </w:r>
      <w:r>
        <w:t>the actual</w:t>
      </w:r>
      <w:r w:rsidRPr="000D135C">
        <w:t xml:space="preserve"> changes in the thesaurus database. </w:t>
      </w:r>
      <w:r w:rsidR="00B21077" w:rsidRPr="000D135C">
        <w:t xml:space="preserve">After several minor or few major changes of the BBT model, a release of the BBT may be decided by the </w:t>
      </w:r>
      <w:r w:rsidR="00B21077" w:rsidRPr="000D135C">
        <w:rPr>
          <w:i/>
        </w:rPr>
        <w:t>BBT-curators</w:t>
      </w:r>
      <w:r w:rsidR="00B21077" w:rsidRPr="000D135C">
        <w:t>.</w:t>
      </w:r>
    </w:p>
    <w:p w14:paraId="28D1F5AA" w14:textId="75B3D9F1" w:rsidR="00B21077" w:rsidRDefault="00B21077" w:rsidP="00B21077">
      <w:r w:rsidRPr="000D135C">
        <w:t xml:space="preserve"> </w:t>
      </w:r>
      <w:r w:rsidRPr="00B21077">
        <w:t xml:space="preserve">As a new version is </w:t>
      </w:r>
      <w:r w:rsidR="000D135C">
        <w:t>created</w:t>
      </w:r>
      <w:r w:rsidRPr="00B21077">
        <w:t xml:space="preserve">, all changes between the new and the previous version of the thesaurus are semi-automatically tracked (some of the changes may need to be manually identified by the </w:t>
      </w:r>
      <w:r w:rsidRPr="00B21077">
        <w:rPr>
          <w:i/>
        </w:rPr>
        <w:t>BBT-curator</w:t>
      </w:r>
      <w:r w:rsidRPr="00B21077">
        <w:t xml:space="preserve">). Now all past submissions follow the current version of the BBT. The mechanism described above enables the BBT Submission Tool to provide access to the previous versions of the thesaurus, the differences between versions and the history of all the submissions. </w:t>
      </w:r>
    </w:p>
    <w:p w14:paraId="19CA3774" w14:textId="05997689" w:rsidR="00B21077" w:rsidRPr="00B21077" w:rsidRDefault="00B21077" w:rsidP="00B21077">
      <w:r w:rsidRPr="00B21077">
        <w:t xml:space="preserve">The BBT Submission Tool provides </w:t>
      </w:r>
      <w:r w:rsidR="00F63A9C">
        <w:t xml:space="preserve">contributors with </w:t>
      </w:r>
      <w:r w:rsidRPr="00B21077">
        <w:t xml:space="preserve">automatic feedback (in form of notifications) </w:t>
      </w:r>
      <w:r w:rsidR="00F63A9C">
        <w:t>regarding</w:t>
      </w:r>
      <w:r w:rsidRPr="00B21077">
        <w:t xml:space="preserve"> the status of their submission and the status of the BBT: a new version of the thesaurus (a submission is made) is about to be (or is) released.</w:t>
      </w:r>
    </w:p>
    <w:p w14:paraId="7DBE158F" w14:textId="5681259A" w:rsidR="00B21077" w:rsidRPr="00B21077" w:rsidRDefault="00B21077" w:rsidP="00B21077">
      <w:r w:rsidRPr="00B21077">
        <w:t xml:space="preserve">The system also allows </w:t>
      </w:r>
      <w:r w:rsidR="00F63A9C">
        <w:t xml:space="preserve">the communication with </w:t>
      </w:r>
      <w:r w:rsidRPr="00B21077">
        <w:t>external tools</w:t>
      </w:r>
      <w:r w:rsidR="00F63A9C">
        <w:t xml:space="preserve"> through</w:t>
      </w:r>
      <w:r w:rsidRPr="00B21077">
        <w:t xml:space="preserve"> specific web service functionality. It is able to receive new submissions and return the differences between versions (e.g. two subsequent versions of the B</w:t>
      </w:r>
      <w:r w:rsidR="00886C83">
        <w:t>BT, or the history of a concept,</w:t>
      </w:r>
      <w:r w:rsidRPr="00B21077">
        <w:t xml:space="preserve"> or relation). As described in section </w:t>
      </w:r>
      <w:r w:rsidRPr="00B21077">
        <w:fldChar w:fldCharType="begin"/>
      </w:r>
      <w:r w:rsidRPr="00B21077">
        <w:instrText xml:space="preserve"> REF _Ref445019928 \r \h  \* MERGEFORMAT </w:instrText>
      </w:r>
      <w:r w:rsidRPr="00B21077">
        <w:fldChar w:fldCharType="separate"/>
      </w:r>
      <w:r w:rsidR="00044F55">
        <w:t>1.3.5</w:t>
      </w:r>
      <w:r w:rsidRPr="00B21077">
        <w:fldChar w:fldCharType="end"/>
      </w:r>
      <w:r w:rsidRPr="00B21077">
        <w:t>.</w:t>
      </w:r>
    </w:p>
    <w:p w14:paraId="004E068A" w14:textId="53C5463D" w:rsidR="00B21077" w:rsidRPr="00B21077" w:rsidRDefault="00B21077" w:rsidP="00B21077">
      <w:r w:rsidRPr="00B21077">
        <w:t xml:space="preserve">NOTICE: Note that the BBT Submission Tool does not replace the </w:t>
      </w:r>
      <w:r w:rsidRPr="003B24B8">
        <w:rPr>
          <w:u w:val="single"/>
        </w:rPr>
        <w:t xml:space="preserve">BBT </w:t>
      </w:r>
      <w:r w:rsidR="005519F3">
        <w:rPr>
          <w:u w:val="single"/>
        </w:rPr>
        <w:t>Management T</w:t>
      </w:r>
      <w:r w:rsidR="003B24B8">
        <w:rPr>
          <w:u w:val="single"/>
        </w:rPr>
        <w:t>ool (</w:t>
      </w:r>
      <w:r w:rsidRPr="00B21077">
        <w:t>responsible for</w:t>
      </w:r>
      <w:r w:rsidR="003B24B8">
        <w:t xml:space="preserve"> the </w:t>
      </w:r>
      <w:r w:rsidR="003B24B8" w:rsidRPr="00B21077">
        <w:t>maintenance</w:t>
      </w:r>
      <w:r w:rsidR="003B24B8">
        <w:t xml:space="preserve"> of the BBT thesaurus database), nor the </w:t>
      </w:r>
      <w:r w:rsidR="003B24B8" w:rsidRPr="003B24B8">
        <w:rPr>
          <w:u w:val="single"/>
        </w:rPr>
        <w:t xml:space="preserve">BBT </w:t>
      </w:r>
      <w:r w:rsidR="003B24B8">
        <w:rPr>
          <w:u w:val="single"/>
        </w:rPr>
        <w:t>Access Service</w:t>
      </w:r>
      <w:r w:rsidR="003B24B8">
        <w:t xml:space="preserve"> (</w:t>
      </w:r>
      <w:r w:rsidR="003B24B8" w:rsidRPr="00B21077">
        <w:t xml:space="preserve">responsible for </w:t>
      </w:r>
      <w:r w:rsidR="003B24B8">
        <w:t xml:space="preserve">hosting and </w:t>
      </w:r>
      <w:r w:rsidRPr="00B21077">
        <w:t>providing access</w:t>
      </w:r>
      <w:r w:rsidR="003B24B8">
        <w:t xml:space="preserve"> t</w:t>
      </w:r>
      <w:r w:rsidR="003B24B8" w:rsidRPr="00B21077">
        <w:t>o the current version the BBT</w:t>
      </w:r>
      <w:r w:rsidR="003B24B8">
        <w:t>)</w:t>
      </w:r>
      <w:r w:rsidR="003B24B8" w:rsidRPr="00B21077">
        <w:t>.</w:t>
      </w:r>
      <w:r w:rsidR="003B24B8">
        <w:t xml:space="preserve"> </w:t>
      </w:r>
      <w:r w:rsidRPr="00B21077">
        <w:t xml:space="preserve">Its role is to gather requests for changes and assist the BBT-curators in </w:t>
      </w:r>
      <w:r w:rsidR="00F63A9C">
        <w:t>making</w:t>
      </w:r>
      <w:r w:rsidRPr="00B21077">
        <w:t xml:space="preserve"> decisions about them, by providing access to the actual requests and by providing a point of reference of the changes of the thesaurus (by accessing previous BBT versions and the history of requests).</w:t>
      </w:r>
    </w:p>
    <w:p w14:paraId="4C5D8BB6" w14:textId="77777777" w:rsidR="00B21077" w:rsidRPr="00B21077" w:rsidRDefault="00B21077" w:rsidP="00B21077"/>
    <w:p w14:paraId="3BC5AC12" w14:textId="77777777" w:rsidR="00B21077" w:rsidRPr="00B21077" w:rsidRDefault="00B21077" w:rsidP="00B21077">
      <w:pPr>
        <w:jc w:val="center"/>
      </w:pPr>
      <w:r w:rsidRPr="00B21077">
        <w:rPr>
          <w:noProof/>
          <w:lang w:val="en-GB" w:eastAsia="en-GB"/>
        </w:rPr>
        <w:drawing>
          <wp:inline distT="0" distB="0" distL="0" distR="0" wp14:anchorId="0EAA7224" wp14:editId="3BE981CE">
            <wp:extent cx="4656376" cy="6237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cases.tif"/>
                    <pic:cNvPicPr/>
                  </pic:nvPicPr>
                  <pic:blipFill>
                    <a:blip r:embed="rId9">
                      <a:extLst>
                        <a:ext uri="{28A0092B-C50C-407E-A947-70E740481C1C}">
                          <a14:useLocalDpi xmlns:a14="http://schemas.microsoft.com/office/drawing/2010/main" val="0"/>
                        </a:ext>
                      </a:extLst>
                    </a:blip>
                    <a:stretch>
                      <a:fillRect/>
                    </a:stretch>
                  </pic:blipFill>
                  <pic:spPr>
                    <a:xfrm>
                      <a:off x="0" y="0"/>
                      <a:ext cx="4660016" cy="6241942"/>
                    </a:xfrm>
                    <a:prstGeom prst="rect">
                      <a:avLst/>
                    </a:prstGeom>
                  </pic:spPr>
                </pic:pic>
              </a:graphicData>
            </a:graphic>
          </wp:inline>
        </w:drawing>
      </w:r>
    </w:p>
    <w:p w14:paraId="2967066F" w14:textId="77777777" w:rsidR="00B21077" w:rsidRPr="00B21077" w:rsidRDefault="00B21077" w:rsidP="00B21077">
      <w:pPr>
        <w:spacing w:before="120" w:after="120"/>
        <w:jc w:val="center"/>
        <w:rPr>
          <w:i/>
          <w:sz w:val="18"/>
          <w:szCs w:val="18"/>
          <w:lang w:val="en-GB"/>
        </w:rPr>
      </w:pPr>
      <w:bookmarkStart w:id="67" w:name="_Ref443668138"/>
      <w:bookmarkStart w:id="68" w:name="_Ref443668120"/>
      <w:r w:rsidRPr="00B21077">
        <w:rPr>
          <w:b/>
          <w:i/>
          <w:sz w:val="18"/>
          <w:szCs w:val="18"/>
          <w:lang w:val="en-GB"/>
        </w:rPr>
        <w:t xml:space="preserve">Figure </w:t>
      </w:r>
      <w:r w:rsidRPr="00B21077">
        <w:rPr>
          <w:b/>
          <w:i/>
          <w:sz w:val="18"/>
          <w:szCs w:val="18"/>
        </w:rPr>
        <w:fldChar w:fldCharType="begin"/>
      </w:r>
      <w:r w:rsidRPr="00B21077">
        <w:rPr>
          <w:b/>
          <w:i/>
          <w:sz w:val="18"/>
          <w:szCs w:val="18"/>
          <w:lang w:val="en-GB"/>
        </w:rPr>
        <w:instrText xml:space="preserve"> SEQ Figure \* ARABIC </w:instrText>
      </w:r>
      <w:r w:rsidRPr="00B21077">
        <w:rPr>
          <w:b/>
          <w:i/>
          <w:sz w:val="18"/>
          <w:szCs w:val="18"/>
        </w:rPr>
        <w:fldChar w:fldCharType="separate"/>
      </w:r>
      <w:r w:rsidR="00044F55">
        <w:rPr>
          <w:b/>
          <w:i/>
          <w:noProof/>
          <w:sz w:val="18"/>
          <w:szCs w:val="18"/>
          <w:lang w:val="en-GB"/>
        </w:rPr>
        <w:t>1</w:t>
      </w:r>
      <w:r w:rsidRPr="00B21077">
        <w:rPr>
          <w:b/>
          <w:i/>
          <w:sz w:val="18"/>
          <w:szCs w:val="18"/>
        </w:rPr>
        <w:fldChar w:fldCharType="end"/>
      </w:r>
      <w:bookmarkEnd w:id="67"/>
      <w:r w:rsidRPr="00B21077">
        <w:rPr>
          <w:b/>
          <w:i/>
          <w:sz w:val="18"/>
          <w:szCs w:val="18"/>
          <w:lang w:val="en-GB"/>
        </w:rPr>
        <w:t xml:space="preserve">: </w:t>
      </w:r>
      <w:r w:rsidRPr="00B21077">
        <w:rPr>
          <w:i/>
          <w:sz w:val="18"/>
          <w:szCs w:val="18"/>
          <w:lang w:val="en-GB"/>
        </w:rPr>
        <w:t>Use Case diagram for the Submission</w:t>
      </w:r>
      <w:bookmarkEnd w:id="68"/>
    </w:p>
    <w:p w14:paraId="706E8645" w14:textId="77777777" w:rsidR="00B21077" w:rsidRPr="00B21077" w:rsidRDefault="00B21077" w:rsidP="006E110F">
      <w:pPr>
        <w:pStyle w:val="Heading2"/>
      </w:pPr>
      <w:bookmarkStart w:id="69" w:name="_Toc209343528"/>
      <w:bookmarkStart w:id="70" w:name="_Toc209478239"/>
      <w:bookmarkStart w:id="71" w:name="_Ref210711366"/>
      <w:bookmarkStart w:id="72" w:name="_Toc444620472"/>
      <w:bookmarkStart w:id="73" w:name="_Toc444804176"/>
      <w:bookmarkStart w:id="74" w:name="_Toc461620890"/>
      <w:r w:rsidRPr="00B21077">
        <w:t xml:space="preserve">User </w:t>
      </w:r>
      <w:bookmarkEnd w:id="69"/>
      <w:bookmarkEnd w:id="70"/>
      <w:bookmarkEnd w:id="71"/>
      <w:r w:rsidRPr="00B21077">
        <w:t>actions</w:t>
      </w:r>
      <w:bookmarkEnd w:id="72"/>
      <w:bookmarkEnd w:id="73"/>
      <w:bookmarkEnd w:id="74"/>
    </w:p>
    <w:p w14:paraId="5B21FCE0" w14:textId="2E9B0E79" w:rsidR="00B21077" w:rsidRPr="00B21077" w:rsidRDefault="00B21077" w:rsidP="00B21077">
      <w:pPr>
        <w:spacing w:before="120" w:after="120"/>
      </w:pPr>
      <w:r w:rsidRPr="00B21077">
        <w:t xml:space="preserve">By using the Submission system the </w:t>
      </w:r>
      <w:r w:rsidRPr="00B21077">
        <w:rPr>
          <w:i/>
        </w:rPr>
        <w:t>contributor</w:t>
      </w:r>
      <w:r w:rsidRPr="00B21077">
        <w:t>s are able to sear</w:t>
      </w:r>
      <w:r w:rsidR="00886C83">
        <w:t>ch for a concept</w:t>
      </w:r>
      <w:r w:rsidRPr="00B21077">
        <w:t xml:space="preserve"> or a relation in the BBT, make a critic on it and </w:t>
      </w:r>
      <w:r w:rsidR="00F63A9C">
        <w:t xml:space="preserve">put a </w:t>
      </w:r>
      <w:r w:rsidRPr="00B21077">
        <w:t xml:space="preserve">request for a change. The system stores the history of the dialogue between the </w:t>
      </w:r>
      <w:r w:rsidRPr="00B21077">
        <w:rPr>
          <w:i/>
        </w:rPr>
        <w:t>contributor</w:t>
      </w:r>
      <w:r w:rsidRPr="00B21077">
        <w:t xml:space="preserve">s and the </w:t>
      </w:r>
      <w:r w:rsidRPr="00B21077">
        <w:rPr>
          <w:i/>
        </w:rPr>
        <w:t>BBT-curators</w:t>
      </w:r>
      <w:r w:rsidRPr="00B21077">
        <w:t xml:space="preserve"> and inform all the interested parties when a change on the thesaurus has occurred or a new version of the thesaurus has been released. </w:t>
      </w:r>
      <w:r w:rsidR="00B8437E">
        <w:t>All the</w:t>
      </w:r>
      <w:r w:rsidRPr="00B21077">
        <w:t xml:space="preserve"> </w:t>
      </w:r>
      <w:r w:rsidR="00B8437E">
        <w:t xml:space="preserve">interested parties </w:t>
      </w:r>
      <w:r w:rsidRPr="00B21077">
        <w:t xml:space="preserve">are kept up to date, by receiving e-mail from the system. </w:t>
      </w:r>
    </w:p>
    <w:p w14:paraId="41EF084C" w14:textId="285D60B7" w:rsidR="00B21077" w:rsidRPr="00B21077" w:rsidRDefault="00187BF6" w:rsidP="00B21077">
      <w:pPr>
        <w:spacing w:before="120" w:after="120"/>
      </w:pPr>
      <w:r>
        <w:t>T</w:t>
      </w:r>
      <w:r w:rsidR="00B21077" w:rsidRPr="00B21077">
        <w:t xml:space="preserve">he functionalities of the system for each of the user-roles are the </w:t>
      </w:r>
      <w:r>
        <w:t>presented in the following sections.</w:t>
      </w:r>
    </w:p>
    <w:p w14:paraId="0A1E2D2B" w14:textId="77777777" w:rsidR="00B21077" w:rsidRPr="00B21077" w:rsidRDefault="00B21077" w:rsidP="00FB60B5">
      <w:pPr>
        <w:pStyle w:val="Heading3"/>
        <w:keepNext/>
        <w:ind w:left="578" w:hanging="578"/>
      </w:pPr>
      <w:bookmarkStart w:id="75" w:name="_Toc209478240"/>
      <w:bookmarkStart w:id="76" w:name="_Toc444620473"/>
      <w:bookmarkStart w:id="77" w:name="_Toc444804177"/>
      <w:bookmarkStart w:id="78" w:name="_Toc461620891"/>
      <w:r w:rsidRPr="00B21077">
        <w:t>Contributor</w:t>
      </w:r>
      <w:bookmarkEnd w:id="75"/>
      <w:r w:rsidRPr="00B21077">
        <w:t xml:space="preserve"> actions</w:t>
      </w:r>
      <w:bookmarkEnd w:id="76"/>
      <w:bookmarkEnd w:id="77"/>
      <w:bookmarkEnd w:id="78"/>
    </w:p>
    <w:p w14:paraId="236524AA" w14:textId="193D2475" w:rsidR="00F63A9C" w:rsidRPr="00F63A9C" w:rsidRDefault="00F63A9C" w:rsidP="00F63A9C">
      <w:pPr>
        <w:spacing w:before="120" w:after="120"/>
        <w:rPr>
          <w:lang w:val="en-GB"/>
        </w:rPr>
      </w:pPr>
      <w:bookmarkStart w:id="79" w:name="_Toc209478241"/>
      <w:bookmarkStart w:id="80" w:name="_Toc209478243"/>
      <w:bookmarkStart w:id="81" w:name="_Toc209343530"/>
      <w:bookmarkStart w:id="82" w:name="_Toc209478244"/>
      <w:bookmarkEnd w:id="79"/>
      <w:bookmarkEnd w:id="80"/>
      <w:r>
        <w:rPr>
          <w:lang w:val="en-GB"/>
        </w:rPr>
        <w:t>Contributors can:</w:t>
      </w:r>
    </w:p>
    <w:p w14:paraId="728BEC8F" w14:textId="72F9C0D9" w:rsidR="00F63A9C" w:rsidRPr="00F63A9C" w:rsidRDefault="00F63A9C" w:rsidP="008A1927">
      <w:pPr>
        <w:pStyle w:val="ListParagraph"/>
        <w:numPr>
          <w:ilvl w:val="0"/>
          <w:numId w:val="8"/>
        </w:numPr>
        <w:spacing w:before="120" w:after="120"/>
        <w:rPr>
          <w:lang w:val="en-GB"/>
        </w:rPr>
      </w:pPr>
      <w:r>
        <w:t>Submit a r</w:t>
      </w:r>
      <w:r w:rsidR="00B21077" w:rsidRPr="00B21077">
        <w:t>equest for change</w:t>
      </w:r>
      <w:r w:rsidR="00B21077" w:rsidRPr="00B21077">
        <w:rPr>
          <w:rStyle w:val="FootnoteReference"/>
        </w:rPr>
        <w:footnoteReference w:id="3"/>
      </w:r>
      <w:r w:rsidR="00B21077" w:rsidRPr="00B21077">
        <w:t xml:space="preserve"> in the </w:t>
      </w:r>
      <w:bookmarkEnd w:id="81"/>
      <w:bookmarkEnd w:id="82"/>
      <w:r w:rsidR="00B21077" w:rsidRPr="00B21077">
        <w:t xml:space="preserve">BBT model. </w:t>
      </w:r>
      <w:bookmarkStart w:id="83" w:name="_Toc209478245"/>
      <w:r w:rsidRPr="00164582">
        <w:t>T</w:t>
      </w:r>
      <w:r w:rsidRPr="00F63A9C">
        <w:rPr>
          <w:lang w:val="en-GB"/>
        </w:rPr>
        <w:t xml:space="preserve">he </w:t>
      </w:r>
      <w:r w:rsidRPr="00F63A9C">
        <w:rPr>
          <w:i/>
          <w:lang w:val="en-GB"/>
        </w:rPr>
        <w:t>contributor</w:t>
      </w:r>
      <w:r>
        <w:rPr>
          <w:i/>
          <w:lang w:val="en-GB"/>
        </w:rPr>
        <w:t>s</w:t>
      </w:r>
      <w:r w:rsidRPr="00F63A9C">
        <w:rPr>
          <w:i/>
          <w:lang w:val="en-GB"/>
        </w:rPr>
        <w:t xml:space="preserve"> </w:t>
      </w:r>
      <w:r w:rsidRPr="00F63A9C">
        <w:rPr>
          <w:lang w:val="en-GB"/>
        </w:rPr>
        <w:t>can submit a request for adding, deleting</w:t>
      </w:r>
      <w:r w:rsidR="00886C83">
        <w:rPr>
          <w:lang w:val="en-GB"/>
        </w:rPr>
        <w:t xml:space="preserve">, or </w:t>
      </w:r>
      <w:r w:rsidR="00DB5446">
        <w:rPr>
          <w:lang w:val="en-GB"/>
        </w:rPr>
        <w:t>modifying</w:t>
      </w:r>
      <w:r w:rsidR="00886C83">
        <w:rPr>
          <w:lang w:val="en-GB"/>
        </w:rPr>
        <w:t xml:space="preserve"> a concep</w:t>
      </w:r>
      <w:r w:rsidR="00F95B28">
        <w:rPr>
          <w:lang w:val="en-GB"/>
        </w:rPr>
        <w:t xml:space="preserve">t </w:t>
      </w:r>
      <w:r w:rsidRPr="00F63A9C">
        <w:rPr>
          <w:lang w:val="en-GB"/>
        </w:rPr>
        <w:t>in the BBT model. The system provides a form where the user has to fill in the following information: name, definition (scope notes), context of use, justification, and example.</w:t>
      </w:r>
    </w:p>
    <w:p w14:paraId="174775E8" w14:textId="27C6216C" w:rsidR="00B21077" w:rsidRPr="00B21077" w:rsidRDefault="00886C83" w:rsidP="008A1927">
      <w:pPr>
        <w:pStyle w:val="ListParagraph"/>
        <w:numPr>
          <w:ilvl w:val="0"/>
          <w:numId w:val="8"/>
        </w:numPr>
        <w:spacing w:before="0" w:after="160"/>
      </w:pPr>
      <w:r>
        <w:t>Search for a concept</w:t>
      </w:r>
      <w:bookmarkEnd w:id="83"/>
    </w:p>
    <w:p w14:paraId="2B8313BC" w14:textId="22DD16A9" w:rsidR="00B21077" w:rsidRPr="00B21077" w:rsidRDefault="00B21077" w:rsidP="008A1927">
      <w:pPr>
        <w:pStyle w:val="ListParagraph"/>
        <w:numPr>
          <w:ilvl w:val="0"/>
          <w:numId w:val="8"/>
        </w:numPr>
        <w:spacing w:before="0" w:after="160"/>
      </w:pPr>
      <w:bookmarkStart w:id="84" w:name="_Toc209478257"/>
      <w:r w:rsidRPr="00B21077">
        <w:t xml:space="preserve">View a </w:t>
      </w:r>
      <w:bookmarkEnd w:id="84"/>
      <w:r w:rsidR="00886C83">
        <w:t>concept</w:t>
      </w:r>
    </w:p>
    <w:p w14:paraId="5E98CD97" w14:textId="520364F1" w:rsidR="00B21077" w:rsidRPr="00B21077" w:rsidRDefault="00B21077" w:rsidP="008A1927">
      <w:pPr>
        <w:pStyle w:val="ListParagraph"/>
        <w:numPr>
          <w:ilvl w:val="0"/>
          <w:numId w:val="8"/>
        </w:numPr>
        <w:spacing w:before="0" w:after="160"/>
      </w:pPr>
      <w:bookmarkStart w:id="85" w:name="_Toc209343531"/>
      <w:bookmarkStart w:id="86" w:name="_Toc209478246"/>
      <w:r w:rsidRPr="00B21077">
        <w:t xml:space="preserve">Search </w:t>
      </w:r>
      <w:r w:rsidR="00F63A9C">
        <w:t xml:space="preserve">for </w:t>
      </w:r>
      <w:r w:rsidRPr="00B21077">
        <w:t>a submission</w:t>
      </w:r>
      <w:bookmarkEnd w:id="85"/>
      <w:bookmarkEnd w:id="86"/>
    </w:p>
    <w:p w14:paraId="2713FFD6" w14:textId="77777777" w:rsidR="00B21077" w:rsidRPr="00E66CA4" w:rsidRDefault="00B21077" w:rsidP="008A1927">
      <w:pPr>
        <w:pStyle w:val="ListParagraph"/>
        <w:numPr>
          <w:ilvl w:val="0"/>
          <w:numId w:val="8"/>
        </w:numPr>
        <w:spacing w:before="0" w:after="160"/>
      </w:pPr>
      <w:bookmarkStart w:id="87" w:name="_Toc209478247"/>
      <w:bookmarkStart w:id="88" w:name="_Toc209343532"/>
      <w:bookmarkStart w:id="89" w:name="_Toc209478248"/>
      <w:bookmarkEnd w:id="87"/>
      <w:r w:rsidRPr="00E66CA4">
        <w:t>View a submission</w:t>
      </w:r>
      <w:bookmarkEnd w:id="88"/>
      <w:bookmarkEnd w:id="89"/>
    </w:p>
    <w:p w14:paraId="454A7063" w14:textId="77777777" w:rsidR="00B21077" w:rsidRPr="00E66CA4" w:rsidRDefault="00B21077" w:rsidP="008A1927">
      <w:pPr>
        <w:pStyle w:val="ListParagraph"/>
        <w:numPr>
          <w:ilvl w:val="0"/>
          <w:numId w:val="8"/>
        </w:numPr>
        <w:spacing w:before="0" w:after="160"/>
      </w:pPr>
      <w:bookmarkStart w:id="90" w:name="_Toc209478249"/>
      <w:bookmarkStart w:id="91" w:name="_Toc209343534"/>
      <w:bookmarkStart w:id="92" w:name="_Toc209478250"/>
      <w:bookmarkEnd w:id="90"/>
      <w:r w:rsidRPr="00E66CA4">
        <w:t>List pending explanation-requests</w:t>
      </w:r>
      <w:bookmarkEnd w:id="91"/>
      <w:bookmarkEnd w:id="92"/>
    </w:p>
    <w:p w14:paraId="53C64FEB" w14:textId="77777777" w:rsidR="00B21077" w:rsidRPr="00E66CA4" w:rsidRDefault="00B21077" w:rsidP="008A1927">
      <w:pPr>
        <w:pStyle w:val="ListParagraph"/>
        <w:numPr>
          <w:ilvl w:val="0"/>
          <w:numId w:val="8"/>
        </w:numPr>
        <w:spacing w:before="0" w:after="160"/>
      </w:pPr>
      <w:bookmarkStart w:id="93" w:name="_Toc209478251"/>
      <w:bookmarkStart w:id="94" w:name="_Toc209343533"/>
      <w:bookmarkStart w:id="95" w:name="_Toc209478252"/>
      <w:bookmarkEnd w:id="93"/>
      <w:r w:rsidRPr="00E66CA4">
        <w:t>View a pending explanation-request</w:t>
      </w:r>
      <w:bookmarkEnd w:id="94"/>
      <w:bookmarkEnd w:id="95"/>
    </w:p>
    <w:p w14:paraId="79F4CEEC" w14:textId="77777777" w:rsidR="00B21077" w:rsidRPr="00E66CA4" w:rsidRDefault="00B21077" w:rsidP="008A1927">
      <w:pPr>
        <w:pStyle w:val="ListParagraph"/>
        <w:numPr>
          <w:ilvl w:val="0"/>
          <w:numId w:val="8"/>
        </w:numPr>
        <w:spacing w:before="0" w:after="160"/>
      </w:pPr>
      <w:bookmarkStart w:id="96" w:name="_Toc209478253"/>
      <w:bookmarkStart w:id="97" w:name="_Toc209343535"/>
      <w:bookmarkStart w:id="98" w:name="_Toc209478254"/>
      <w:bookmarkEnd w:id="96"/>
      <w:r w:rsidRPr="00E66CA4">
        <w:t>Reply to a pending explanation on a submission</w:t>
      </w:r>
      <w:bookmarkEnd w:id="97"/>
      <w:bookmarkEnd w:id="98"/>
    </w:p>
    <w:p w14:paraId="3FB32ACC" w14:textId="77777777" w:rsidR="00B21077" w:rsidRPr="00E66CA4" w:rsidRDefault="00B21077" w:rsidP="006E110F">
      <w:pPr>
        <w:pStyle w:val="Heading3"/>
      </w:pPr>
      <w:bookmarkStart w:id="99" w:name="_Toc444620474"/>
      <w:bookmarkStart w:id="100" w:name="_Toc444804178"/>
      <w:bookmarkStart w:id="101" w:name="_Toc461620892"/>
      <w:r w:rsidRPr="00E66CA4">
        <w:t>BBT-curator actions</w:t>
      </w:r>
      <w:bookmarkEnd w:id="99"/>
      <w:bookmarkEnd w:id="100"/>
      <w:bookmarkEnd w:id="101"/>
    </w:p>
    <w:p w14:paraId="577D9FB6" w14:textId="17438240" w:rsidR="00B21077" w:rsidRPr="00E66CA4" w:rsidRDefault="00B21077" w:rsidP="00B21077">
      <w:pPr>
        <w:spacing w:before="120" w:after="120"/>
        <w:ind w:right="32"/>
      </w:pPr>
      <w:r w:rsidRPr="00E66CA4">
        <w:t xml:space="preserve">The </w:t>
      </w:r>
      <w:r w:rsidRPr="00E66CA4">
        <w:rPr>
          <w:i/>
        </w:rPr>
        <w:t>BBT-curator</w:t>
      </w:r>
      <w:r w:rsidR="00211BF5" w:rsidRPr="00E66CA4">
        <w:rPr>
          <w:i/>
        </w:rPr>
        <w:t>s are</w:t>
      </w:r>
      <w:r w:rsidRPr="00E66CA4">
        <w:t xml:space="preserve"> the only user</w:t>
      </w:r>
      <w:r w:rsidR="00211BF5" w:rsidRPr="00E66CA4">
        <w:t>s who</w:t>
      </w:r>
      <w:r w:rsidRPr="00E66CA4">
        <w:t xml:space="preserve"> ha</w:t>
      </w:r>
      <w:r w:rsidR="00211BF5" w:rsidRPr="00E66CA4">
        <w:t>ve the full “view” of the system: they have</w:t>
      </w:r>
      <w:r w:rsidRPr="00E66CA4">
        <w:t xml:space="preserve"> all the rights </w:t>
      </w:r>
      <w:r w:rsidR="00211BF5" w:rsidRPr="00E66CA4">
        <w:t xml:space="preserve">and permissions </w:t>
      </w:r>
      <w:r w:rsidRPr="00E66CA4">
        <w:t>on the informational part</w:t>
      </w:r>
      <w:r w:rsidR="00211BF5" w:rsidRPr="00E66CA4">
        <w:t>s</w:t>
      </w:r>
      <w:r w:rsidRPr="00E66CA4">
        <w:t xml:space="preserve"> of the system. That means that he has all the </w:t>
      </w:r>
      <w:r w:rsidR="004F7D22" w:rsidRPr="00E66CA4">
        <w:t>functions available to</w:t>
      </w:r>
      <w:r w:rsidRPr="00E66CA4">
        <w:t xml:space="preserve"> the </w:t>
      </w:r>
      <w:r w:rsidRPr="00E66CA4">
        <w:rPr>
          <w:i/>
        </w:rPr>
        <w:t>contributor</w:t>
      </w:r>
      <w:r w:rsidRPr="00E66CA4">
        <w:t xml:space="preserve"> as well as:</w:t>
      </w:r>
    </w:p>
    <w:p w14:paraId="0964ED86" w14:textId="1E6249D0" w:rsidR="00B21077" w:rsidRPr="00E66CA4" w:rsidRDefault="00B21077" w:rsidP="008A1927">
      <w:pPr>
        <w:pStyle w:val="ListParagraph"/>
        <w:numPr>
          <w:ilvl w:val="0"/>
          <w:numId w:val="7"/>
        </w:numPr>
        <w:spacing w:before="0" w:after="160"/>
      </w:pPr>
      <w:bookmarkStart w:id="102" w:name="_Toc209478258"/>
      <w:r w:rsidRPr="00E66CA4">
        <w:t xml:space="preserve">View </w:t>
      </w:r>
      <w:r w:rsidR="00211BF5" w:rsidRPr="00E66CA4">
        <w:t xml:space="preserve">the </w:t>
      </w:r>
      <w:r w:rsidR="004F7D22" w:rsidRPr="00E66CA4">
        <w:t>h</w:t>
      </w:r>
      <w:r w:rsidRPr="00E66CA4">
        <w:t xml:space="preserve">istory of a </w:t>
      </w:r>
      <w:bookmarkEnd w:id="102"/>
      <w:r w:rsidR="00886C83" w:rsidRPr="00E66CA4">
        <w:t>concept</w:t>
      </w:r>
      <w:r w:rsidRPr="00E66CA4">
        <w:t xml:space="preserve"> </w:t>
      </w:r>
    </w:p>
    <w:p w14:paraId="7FF8F070" w14:textId="77777777" w:rsidR="00B21077" w:rsidRPr="00E66CA4" w:rsidRDefault="00B21077" w:rsidP="008A1927">
      <w:pPr>
        <w:pStyle w:val="ListParagraph"/>
        <w:numPr>
          <w:ilvl w:val="0"/>
          <w:numId w:val="7"/>
        </w:numPr>
        <w:spacing w:before="0" w:after="160"/>
      </w:pPr>
      <w:bookmarkStart w:id="103" w:name="_Toc209478262"/>
      <w:bookmarkStart w:id="104" w:name="_Toc209478263"/>
      <w:bookmarkEnd w:id="103"/>
      <w:r w:rsidRPr="00E66CA4">
        <w:t>Send an explanation-request</w:t>
      </w:r>
      <w:bookmarkEnd w:id="104"/>
    </w:p>
    <w:p w14:paraId="0C2CF2D3" w14:textId="77777777" w:rsidR="00B21077" w:rsidRPr="00E66CA4" w:rsidRDefault="00B21077" w:rsidP="008A1927">
      <w:pPr>
        <w:pStyle w:val="ListParagraph"/>
        <w:numPr>
          <w:ilvl w:val="0"/>
          <w:numId w:val="7"/>
        </w:numPr>
        <w:spacing w:before="0" w:after="160"/>
      </w:pPr>
      <w:bookmarkStart w:id="105" w:name="_Toc209478264"/>
      <w:bookmarkStart w:id="106" w:name="_Toc209478265"/>
      <w:bookmarkEnd w:id="105"/>
      <w:r w:rsidRPr="00E66CA4">
        <w:t>List pending or replied explanation-requests</w:t>
      </w:r>
      <w:bookmarkEnd w:id="106"/>
    </w:p>
    <w:p w14:paraId="336C3F20" w14:textId="77777777" w:rsidR="00B21077" w:rsidRPr="00E66CA4" w:rsidRDefault="00B21077" w:rsidP="008A1927">
      <w:pPr>
        <w:pStyle w:val="ListParagraph"/>
        <w:numPr>
          <w:ilvl w:val="0"/>
          <w:numId w:val="7"/>
        </w:numPr>
        <w:spacing w:before="0" w:after="160"/>
      </w:pPr>
      <w:bookmarkStart w:id="107" w:name="_Toc209478266"/>
      <w:bookmarkStart w:id="108" w:name="_Toc209478269"/>
      <w:bookmarkStart w:id="109" w:name="_Toc209478272"/>
      <w:bookmarkStart w:id="110" w:name="_Toc209478274"/>
      <w:bookmarkStart w:id="111" w:name="_Toc209478275"/>
      <w:bookmarkStart w:id="112" w:name="_Toc209343540"/>
      <w:bookmarkStart w:id="113" w:name="_Toc209478276"/>
      <w:bookmarkEnd w:id="107"/>
      <w:bookmarkEnd w:id="108"/>
      <w:bookmarkEnd w:id="109"/>
      <w:bookmarkEnd w:id="110"/>
      <w:bookmarkEnd w:id="111"/>
      <w:r w:rsidRPr="00E66CA4">
        <w:t>List all pending explanation-requests for reply</w:t>
      </w:r>
      <w:bookmarkEnd w:id="112"/>
      <w:bookmarkEnd w:id="113"/>
    </w:p>
    <w:p w14:paraId="5ABE8A7C" w14:textId="77777777" w:rsidR="00B21077" w:rsidRPr="00E66CA4" w:rsidRDefault="00B21077" w:rsidP="008A1927">
      <w:pPr>
        <w:pStyle w:val="ListParagraph"/>
        <w:numPr>
          <w:ilvl w:val="0"/>
          <w:numId w:val="7"/>
        </w:numPr>
        <w:spacing w:before="0" w:after="160"/>
      </w:pPr>
      <w:bookmarkStart w:id="114" w:name="_Toc209478277"/>
      <w:bookmarkStart w:id="115" w:name="_Toc209343541"/>
      <w:bookmarkStart w:id="116" w:name="_Toc209478278"/>
      <w:bookmarkEnd w:id="114"/>
      <w:r w:rsidRPr="00E66CA4">
        <w:t>Insert a new Version of the</w:t>
      </w:r>
      <w:bookmarkEnd w:id="115"/>
      <w:bookmarkEnd w:id="116"/>
      <w:r w:rsidRPr="00E66CA4">
        <w:t xml:space="preserve"> BBT history</w:t>
      </w:r>
    </w:p>
    <w:p w14:paraId="5AD3AB69" w14:textId="77777777" w:rsidR="00B21077" w:rsidRPr="00B21077" w:rsidRDefault="00B21077" w:rsidP="008A1927">
      <w:pPr>
        <w:pStyle w:val="ListParagraph"/>
        <w:numPr>
          <w:ilvl w:val="0"/>
          <w:numId w:val="7"/>
        </w:numPr>
        <w:spacing w:before="0" w:after="160"/>
      </w:pPr>
      <w:bookmarkStart w:id="117" w:name="_Toc209478279"/>
      <w:bookmarkStart w:id="118" w:name="_Toc209343542"/>
      <w:bookmarkStart w:id="119" w:name="_Toc209478280"/>
      <w:bookmarkEnd w:id="117"/>
      <w:r w:rsidRPr="00B21077">
        <w:t>Request for an expert opinion on a submission to the domain expert</w:t>
      </w:r>
      <w:bookmarkEnd w:id="118"/>
      <w:bookmarkEnd w:id="119"/>
    </w:p>
    <w:p w14:paraId="0563B85C" w14:textId="77777777" w:rsidR="00B21077" w:rsidRPr="00B21077" w:rsidRDefault="00B21077" w:rsidP="008A1927">
      <w:pPr>
        <w:pStyle w:val="ListParagraph"/>
        <w:numPr>
          <w:ilvl w:val="0"/>
          <w:numId w:val="7"/>
        </w:numPr>
        <w:spacing w:before="0" w:after="160"/>
      </w:pPr>
      <w:bookmarkStart w:id="120" w:name="_Toc209343543"/>
      <w:bookmarkStart w:id="121" w:name="_Toc209478281"/>
      <w:r w:rsidRPr="00B21077">
        <w:t>Request for clarification on a submission to a contributor</w:t>
      </w:r>
      <w:bookmarkEnd w:id="120"/>
      <w:bookmarkEnd w:id="121"/>
    </w:p>
    <w:p w14:paraId="5DA45366" w14:textId="77777777" w:rsidR="00B21077" w:rsidRPr="00B21077" w:rsidRDefault="00B21077" w:rsidP="008A1927">
      <w:pPr>
        <w:pStyle w:val="ListParagraph"/>
        <w:numPr>
          <w:ilvl w:val="0"/>
          <w:numId w:val="7"/>
        </w:numPr>
        <w:spacing w:before="0" w:after="160"/>
      </w:pPr>
      <w:bookmarkStart w:id="122" w:name="_Toc209478282"/>
      <w:bookmarkStart w:id="123" w:name="_Toc209343544"/>
      <w:bookmarkStart w:id="124" w:name="_Toc209478283"/>
      <w:bookmarkEnd w:id="122"/>
      <w:r w:rsidRPr="00B21077">
        <w:t>Change the status of a submission</w:t>
      </w:r>
      <w:bookmarkEnd w:id="123"/>
      <w:bookmarkEnd w:id="124"/>
    </w:p>
    <w:p w14:paraId="04204FD1" w14:textId="77777777" w:rsidR="00B21077" w:rsidRPr="00B21077" w:rsidRDefault="00B21077" w:rsidP="006E110F">
      <w:pPr>
        <w:pStyle w:val="Heading3"/>
      </w:pPr>
      <w:bookmarkStart w:id="125" w:name="_Toc209343545"/>
      <w:bookmarkStart w:id="126" w:name="_Toc209478284"/>
      <w:bookmarkStart w:id="127" w:name="_Toc444620475"/>
      <w:bookmarkStart w:id="128" w:name="_Toc444804179"/>
      <w:bookmarkStart w:id="129" w:name="_Toc461620893"/>
      <w:r w:rsidRPr="00B21077">
        <w:t>Thesaurus domain expert</w:t>
      </w:r>
      <w:bookmarkEnd w:id="125"/>
      <w:bookmarkEnd w:id="126"/>
      <w:r w:rsidRPr="00B21077">
        <w:t xml:space="preserve"> actions</w:t>
      </w:r>
      <w:bookmarkEnd w:id="127"/>
      <w:bookmarkEnd w:id="128"/>
      <w:bookmarkEnd w:id="129"/>
    </w:p>
    <w:p w14:paraId="66A2BDA5" w14:textId="77777777" w:rsidR="00B21077" w:rsidRPr="00B21077" w:rsidRDefault="00B21077" w:rsidP="00B21077">
      <w:r w:rsidRPr="00B21077">
        <w:t xml:space="preserve">The </w:t>
      </w:r>
      <w:r w:rsidRPr="00B21077">
        <w:rPr>
          <w:i/>
        </w:rPr>
        <w:t>domain expert</w:t>
      </w:r>
      <w:r w:rsidRPr="00B21077">
        <w:t xml:space="preserve"> has the same functions as the </w:t>
      </w:r>
      <w:r w:rsidRPr="00B21077">
        <w:rPr>
          <w:i/>
        </w:rPr>
        <w:t>contributor</w:t>
      </w:r>
      <w:r w:rsidRPr="00B21077">
        <w:t>.</w:t>
      </w:r>
    </w:p>
    <w:p w14:paraId="0C52500A" w14:textId="77777777" w:rsidR="00B21077" w:rsidRPr="00B21077" w:rsidRDefault="00B21077" w:rsidP="006E110F">
      <w:pPr>
        <w:pStyle w:val="Heading3"/>
      </w:pPr>
      <w:bookmarkStart w:id="130" w:name="_Toc209343546"/>
      <w:bookmarkStart w:id="131" w:name="_Toc209478285"/>
      <w:bookmarkStart w:id="132" w:name="_Toc444620476"/>
      <w:bookmarkStart w:id="133" w:name="_Toc444804180"/>
      <w:bookmarkStart w:id="134" w:name="_Toc461620894"/>
      <w:r w:rsidRPr="00B21077">
        <w:t>Administrator</w:t>
      </w:r>
      <w:bookmarkEnd w:id="130"/>
      <w:bookmarkEnd w:id="131"/>
      <w:r w:rsidRPr="00B21077">
        <w:t xml:space="preserve"> actions</w:t>
      </w:r>
      <w:bookmarkEnd w:id="132"/>
      <w:bookmarkEnd w:id="133"/>
      <w:bookmarkEnd w:id="134"/>
    </w:p>
    <w:p w14:paraId="4CD55517" w14:textId="77777777" w:rsidR="00B21077" w:rsidRPr="00B21077" w:rsidRDefault="00B21077" w:rsidP="008A1927">
      <w:pPr>
        <w:pStyle w:val="ListParagraph"/>
        <w:keepNext/>
        <w:numPr>
          <w:ilvl w:val="0"/>
          <w:numId w:val="9"/>
        </w:numPr>
        <w:spacing w:before="0" w:after="160"/>
      </w:pPr>
      <w:bookmarkStart w:id="135" w:name="_Toc209343547"/>
      <w:bookmarkStart w:id="136" w:name="_Toc209478286"/>
      <w:r w:rsidRPr="00B21077">
        <w:t>Manage the accounts</w:t>
      </w:r>
      <w:bookmarkEnd w:id="135"/>
      <w:bookmarkEnd w:id="136"/>
    </w:p>
    <w:p w14:paraId="2F2E3BCF" w14:textId="77777777" w:rsidR="00B21077" w:rsidRPr="00B21077" w:rsidRDefault="00B21077" w:rsidP="008A1927">
      <w:pPr>
        <w:pStyle w:val="ListParagraph"/>
        <w:numPr>
          <w:ilvl w:val="0"/>
          <w:numId w:val="9"/>
        </w:numPr>
        <w:spacing w:before="0" w:after="160"/>
      </w:pPr>
      <w:r w:rsidRPr="00B21077">
        <w:t>System backup/restore</w:t>
      </w:r>
    </w:p>
    <w:p w14:paraId="1BB92F9F" w14:textId="77777777" w:rsidR="00B21077" w:rsidRPr="00B21077" w:rsidRDefault="00B21077" w:rsidP="006E110F">
      <w:pPr>
        <w:pStyle w:val="Heading3"/>
      </w:pPr>
      <w:bookmarkStart w:id="137" w:name="_Toc444620477"/>
      <w:bookmarkStart w:id="138" w:name="_Toc444804181"/>
      <w:bookmarkStart w:id="139" w:name="_Ref445019928"/>
      <w:bookmarkStart w:id="140" w:name="_Toc461620895"/>
      <w:r w:rsidRPr="00B21077">
        <w:t>Integration with external systems</w:t>
      </w:r>
      <w:bookmarkEnd w:id="137"/>
      <w:bookmarkEnd w:id="138"/>
      <w:bookmarkEnd w:id="139"/>
      <w:bookmarkEnd w:id="140"/>
    </w:p>
    <w:p w14:paraId="2A649BD0" w14:textId="77777777" w:rsidR="00B21077" w:rsidRPr="00B21077" w:rsidRDefault="00B21077" w:rsidP="00B21077">
      <w:pPr>
        <w:tabs>
          <w:tab w:val="left" w:pos="3105"/>
        </w:tabs>
        <w:spacing w:before="120" w:after="120"/>
        <w:rPr>
          <w:lang w:val="en-GB"/>
        </w:rPr>
      </w:pPr>
      <w:r w:rsidRPr="00B21077">
        <w:rPr>
          <w:lang w:val="en-GB"/>
        </w:rPr>
        <w:t xml:space="preserve">The system is </w:t>
      </w:r>
      <w:r w:rsidRPr="00B21077">
        <w:rPr>
          <w:lang w:val="en"/>
        </w:rPr>
        <w:t xml:space="preserve">designed to support interaction </w:t>
      </w:r>
      <w:r w:rsidRPr="00B21077">
        <w:rPr>
          <w:lang w:val="en-GB"/>
        </w:rPr>
        <w:t>with other external tools, by using web services technology, which allows the systems to communicate with each other without intimate knowledge of each other’s internal behaviour or technology.</w:t>
      </w:r>
    </w:p>
    <w:p w14:paraId="70BA451D" w14:textId="77777777" w:rsidR="00B21077" w:rsidRPr="00B21077" w:rsidRDefault="00B21077" w:rsidP="00B21077">
      <w:pPr>
        <w:tabs>
          <w:tab w:val="left" w:pos="3105"/>
        </w:tabs>
        <w:spacing w:before="120" w:after="120"/>
        <w:rPr>
          <w:lang w:val="en-GB"/>
        </w:rPr>
      </w:pPr>
      <w:r w:rsidRPr="00B21077">
        <w:rPr>
          <w:lang w:val="en-GB"/>
        </w:rPr>
        <w:t>The available functions that the system provides via web services are listed below:</w:t>
      </w:r>
    </w:p>
    <w:p w14:paraId="34FA5F79" w14:textId="77777777" w:rsidR="00B21077" w:rsidRPr="00B21077" w:rsidRDefault="00B21077" w:rsidP="008A1927">
      <w:pPr>
        <w:pStyle w:val="ListParagraph"/>
        <w:numPr>
          <w:ilvl w:val="0"/>
          <w:numId w:val="10"/>
        </w:numPr>
        <w:spacing w:before="0" w:after="160"/>
      </w:pPr>
      <w:r w:rsidRPr="00B21077">
        <w:t>Add a new submission into the system</w:t>
      </w:r>
    </w:p>
    <w:p w14:paraId="042D7B34" w14:textId="77777777" w:rsidR="00B21077" w:rsidRPr="00B21077" w:rsidRDefault="00B21077" w:rsidP="008A1927">
      <w:pPr>
        <w:pStyle w:val="ListParagraph"/>
        <w:numPr>
          <w:ilvl w:val="0"/>
          <w:numId w:val="10"/>
        </w:numPr>
        <w:spacing w:before="0" w:after="160"/>
      </w:pPr>
      <w:r w:rsidRPr="00B21077">
        <w:t xml:space="preserve">Return the table of differences between two subsequent versions, as the </w:t>
      </w:r>
      <w:r w:rsidRPr="00B21077">
        <w:rPr>
          <w:i/>
        </w:rPr>
        <w:t>BBT-curator</w:t>
      </w:r>
      <w:r w:rsidRPr="00B21077">
        <w:t xml:space="preserve"> has marked them</w:t>
      </w:r>
    </w:p>
    <w:p w14:paraId="5FDC2FFD" w14:textId="59CADBB5" w:rsidR="00B21077" w:rsidRPr="00B21077" w:rsidRDefault="00B21077" w:rsidP="008A1927">
      <w:pPr>
        <w:pStyle w:val="ListParagraph"/>
        <w:numPr>
          <w:ilvl w:val="0"/>
          <w:numId w:val="10"/>
        </w:numPr>
        <w:spacing w:before="0" w:after="160"/>
      </w:pPr>
      <w:r w:rsidRPr="00B21077">
        <w:t>Return the history of a conce</w:t>
      </w:r>
      <w:r w:rsidR="00886C83">
        <w:t>pt</w:t>
      </w:r>
      <w:r w:rsidR="004F7D22">
        <w:t xml:space="preserve"> (all the concept </w:t>
      </w:r>
      <w:r w:rsidRPr="00B21077">
        <w:t>differences from version to version)</w:t>
      </w:r>
    </w:p>
    <w:p w14:paraId="1D29DC4C" w14:textId="77777777" w:rsidR="00B21077" w:rsidRPr="00B21077" w:rsidRDefault="00B21077" w:rsidP="00B21077">
      <w:r w:rsidRPr="00B21077">
        <w:t xml:space="preserve">Since this document works as a design document we welcome any suggestions for added functionality or customizations on the existing one.  </w:t>
      </w:r>
    </w:p>
    <w:p w14:paraId="69F50BD9" w14:textId="77777777" w:rsidR="00B21077" w:rsidRPr="00B21077" w:rsidRDefault="00B21077" w:rsidP="006E110F">
      <w:pPr>
        <w:pStyle w:val="Heading2"/>
      </w:pPr>
      <w:bookmarkStart w:id="141" w:name="_Toc209343548"/>
      <w:bookmarkStart w:id="142" w:name="_Ref209477232"/>
      <w:bookmarkStart w:id="143" w:name="_Toc209478287"/>
      <w:bookmarkStart w:id="144" w:name="_Ref210711411"/>
      <w:bookmarkStart w:id="145" w:name="_Toc444620478"/>
      <w:bookmarkStart w:id="146" w:name="_Toc444804182"/>
      <w:bookmarkStart w:id="147" w:name="_Ref444995804"/>
      <w:bookmarkStart w:id="148" w:name="_Toc461620896"/>
      <w:r w:rsidRPr="00B21077">
        <w:t xml:space="preserve">Submission </w:t>
      </w:r>
      <w:bookmarkEnd w:id="141"/>
      <w:bookmarkEnd w:id="142"/>
      <w:bookmarkEnd w:id="143"/>
      <w:bookmarkEnd w:id="144"/>
      <w:r w:rsidRPr="00B21077">
        <w:t>workflow</w:t>
      </w:r>
      <w:bookmarkEnd w:id="145"/>
      <w:bookmarkEnd w:id="146"/>
      <w:bookmarkEnd w:id="147"/>
      <w:bookmarkEnd w:id="148"/>
    </w:p>
    <w:p w14:paraId="78D48588" w14:textId="4005EB06" w:rsidR="00B21077" w:rsidRPr="00B21077" w:rsidRDefault="00B21077" w:rsidP="00B21077">
      <w:pPr>
        <w:spacing w:before="120" w:after="120"/>
      </w:pPr>
      <w:r w:rsidRPr="00B21077">
        <w:t xml:space="preserve">When inserting a new change request (submission) into the system the </w:t>
      </w:r>
      <w:r w:rsidRPr="00B21077">
        <w:rPr>
          <w:i/>
        </w:rPr>
        <w:t>contributor</w:t>
      </w:r>
      <w:r w:rsidRPr="00B21077">
        <w:t xml:space="preserve"> receives </w:t>
      </w:r>
      <w:r w:rsidR="00EB53F8" w:rsidRPr="00164582">
        <w:t>automatic</w:t>
      </w:r>
      <w:r w:rsidR="00EB53F8">
        <w:t xml:space="preserve"> response</w:t>
      </w:r>
      <w:r w:rsidR="00EB53F8" w:rsidRPr="00164582">
        <w:t xml:space="preserve"> that </w:t>
      </w:r>
      <w:r w:rsidRPr="00B21077">
        <w:t xml:space="preserve">certifies the submission. Once this is done, the new submission is inserted into the </w:t>
      </w:r>
      <w:r w:rsidR="00EB53F8">
        <w:t xml:space="preserve">system’s </w:t>
      </w:r>
      <w:r w:rsidRPr="00B21077">
        <w:t>submission</w:t>
      </w:r>
      <w:r w:rsidR="00EB53F8">
        <w:t xml:space="preserve"> pool</w:t>
      </w:r>
      <w:r w:rsidRPr="00B21077">
        <w:t xml:space="preserve">. Notifications on the new submissions are sent </w:t>
      </w:r>
      <w:r w:rsidR="00EB53F8">
        <w:t>by</w:t>
      </w:r>
      <w:r w:rsidRPr="00B21077">
        <w:t xml:space="preserve"> </w:t>
      </w:r>
      <w:r w:rsidR="00EB53F8">
        <w:t>e-</w:t>
      </w:r>
      <w:r w:rsidRPr="00B21077">
        <w:t xml:space="preserve">mail to the </w:t>
      </w:r>
      <w:r w:rsidRPr="00B21077">
        <w:rPr>
          <w:i/>
        </w:rPr>
        <w:t>BBT-curators</w:t>
      </w:r>
      <w:r w:rsidRPr="00B21077">
        <w:t xml:space="preserve">, in order to inform them for the new change requests. Furthermore the </w:t>
      </w:r>
      <w:r w:rsidRPr="00B21077">
        <w:rPr>
          <w:i/>
        </w:rPr>
        <w:t>BBT-curators</w:t>
      </w:r>
      <w:r w:rsidRPr="00B21077">
        <w:t xml:space="preserve"> can see the new submissions </w:t>
      </w:r>
      <w:r w:rsidR="00EB53F8">
        <w:t>in</w:t>
      </w:r>
      <w:r w:rsidRPr="00B21077">
        <w:t xml:space="preserve"> the system by </w:t>
      </w:r>
      <w:r w:rsidR="00EB53F8">
        <w:t>accessing</w:t>
      </w:r>
      <w:r w:rsidRPr="00B21077">
        <w:t xml:space="preserve"> a specific area (page) in their system workspace. The process that is followed after a new submission is</w:t>
      </w:r>
      <w:r w:rsidRPr="00B21077">
        <w:rPr>
          <w:lang w:val="en-GB"/>
        </w:rPr>
        <w:t xml:space="preserve"> </w:t>
      </w:r>
      <w:r w:rsidRPr="00B21077">
        <w:t>described below:</w:t>
      </w:r>
    </w:p>
    <w:p w14:paraId="3E160B63" w14:textId="49692155" w:rsidR="00025031" w:rsidRPr="00B21077" w:rsidRDefault="00025031" w:rsidP="00B21077">
      <w:pPr>
        <w:spacing w:before="120" w:after="120"/>
        <w:jc w:val="center"/>
      </w:pPr>
      <w:r>
        <w:rPr>
          <w:noProof/>
          <w:lang w:val="en-GB" w:eastAsia="en-GB"/>
        </w:rPr>
        <w:drawing>
          <wp:inline distT="0" distB="0" distL="0" distR="0" wp14:anchorId="6EBFB65E" wp14:editId="2441DCA5">
            <wp:extent cx="5400000" cy="3943695"/>
            <wp:effectExtent l="0" t="0" r="0" b="0"/>
            <wp:docPr id="12" name="Picture 12" descr="C:\Users\georgis\AppData\Local\Microsoft\Windows\INetCache\Content.Word\WorkFlowOnT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s\AppData\Local\Microsoft\Windows\INetCache\Content.Word\WorkFlowOnTMG.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18" r="-5485"/>
                    <a:stretch/>
                  </pic:blipFill>
                  <pic:spPr bwMode="auto">
                    <a:xfrm>
                      <a:off x="0" y="0"/>
                      <a:ext cx="5412570"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266B6E24" w14:textId="77777777" w:rsidR="00B21077" w:rsidRPr="00B21077" w:rsidRDefault="00B21077" w:rsidP="00B21077">
      <w:pPr>
        <w:pStyle w:val="ListParagraph"/>
        <w:ind w:left="0"/>
        <w:jc w:val="center"/>
        <w:rPr>
          <w:i/>
          <w:sz w:val="18"/>
          <w:szCs w:val="18"/>
        </w:rPr>
      </w:pPr>
      <w:bookmarkStart w:id="149" w:name="_Ref443661900"/>
      <w:bookmarkStart w:id="150" w:name="_Ref443661882"/>
      <w:r w:rsidRPr="00B21077">
        <w:rPr>
          <w:b/>
          <w:i/>
          <w:sz w:val="18"/>
          <w:szCs w:val="18"/>
          <w:lang w:val="en-GB"/>
        </w:rPr>
        <w:t xml:space="preserve">Figure </w:t>
      </w:r>
      <w:r w:rsidRPr="00B21077">
        <w:rPr>
          <w:b/>
          <w:i/>
          <w:sz w:val="18"/>
          <w:szCs w:val="18"/>
        </w:rPr>
        <w:fldChar w:fldCharType="begin"/>
      </w:r>
      <w:r w:rsidRPr="00B21077">
        <w:rPr>
          <w:b/>
          <w:i/>
          <w:sz w:val="18"/>
          <w:szCs w:val="18"/>
          <w:lang w:val="en-GB"/>
        </w:rPr>
        <w:instrText xml:space="preserve"> SEQ Figure \* ARABIC </w:instrText>
      </w:r>
      <w:r w:rsidRPr="00B21077">
        <w:rPr>
          <w:b/>
          <w:i/>
          <w:sz w:val="18"/>
          <w:szCs w:val="18"/>
        </w:rPr>
        <w:fldChar w:fldCharType="separate"/>
      </w:r>
      <w:r w:rsidR="00044F55">
        <w:rPr>
          <w:b/>
          <w:i/>
          <w:noProof/>
          <w:sz w:val="18"/>
          <w:szCs w:val="18"/>
          <w:lang w:val="en-GB"/>
        </w:rPr>
        <w:t>2</w:t>
      </w:r>
      <w:r w:rsidRPr="00B21077">
        <w:rPr>
          <w:b/>
          <w:i/>
          <w:sz w:val="18"/>
          <w:szCs w:val="18"/>
        </w:rPr>
        <w:fldChar w:fldCharType="end"/>
      </w:r>
      <w:bookmarkEnd w:id="149"/>
      <w:r w:rsidRPr="00B21077">
        <w:rPr>
          <w:b/>
          <w:i/>
          <w:sz w:val="18"/>
          <w:szCs w:val="18"/>
          <w:lang w:val="en-GB"/>
        </w:rPr>
        <w:t xml:space="preserve">: </w:t>
      </w:r>
      <w:r w:rsidRPr="00B21077">
        <w:rPr>
          <w:i/>
          <w:sz w:val="18"/>
          <w:szCs w:val="18"/>
        </w:rPr>
        <w:t>Activity Diagram of the submission workflow</w:t>
      </w:r>
      <w:bookmarkEnd w:id="150"/>
    </w:p>
    <w:p w14:paraId="0C139C5C" w14:textId="0DED7790" w:rsidR="00B21077" w:rsidRPr="00B21077" w:rsidRDefault="00B21077" w:rsidP="00B21077">
      <w:pPr>
        <w:spacing w:before="120" w:after="120"/>
      </w:pPr>
      <w:r w:rsidRPr="00B21077">
        <w:t xml:space="preserve">When the new submission is inserted, the </w:t>
      </w:r>
      <w:r w:rsidRPr="00B21077">
        <w:rPr>
          <w:i/>
        </w:rPr>
        <w:t>BBT-coordinating-curator</w:t>
      </w:r>
      <w:r w:rsidRPr="00B21077">
        <w:t xml:space="preserve"> may check whether the submission is redundant, or not, and initiate the discussion on the proposed change, by welcoming the other </w:t>
      </w:r>
      <w:r w:rsidRPr="00B21077">
        <w:rPr>
          <w:i/>
        </w:rPr>
        <w:t xml:space="preserve">BBT-curators to </w:t>
      </w:r>
      <w:r w:rsidRPr="00B21077">
        <w:t xml:space="preserve">review the new submission. If the submission is directly accepted, the </w:t>
      </w:r>
      <w:r w:rsidRPr="00B21077">
        <w:rPr>
          <w:i/>
        </w:rPr>
        <w:t>BBT-coordinating-curator</w:t>
      </w:r>
      <w:r w:rsidRPr="00B21077">
        <w:t xml:space="preserve"> </w:t>
      </w:r>
      <w:r w:rsidR="004B2412">
        <w:t>implements</w:t>
      </w:r>
      <w:r w:rsidRPr="00B21077">
        <w:t xml:space="preserve"> the change into the</w:t>
      </w:r>
      <w:r w:rsidRPr="004B2412">
        <w:t xml:space="preserve"> BBT </w:t>
      </w:r>
      <w:r w:rsidR="004B2412" w:rsidRPr="004B2412">
        <w:t xml:space="preserve">thesaurus database using the </w:t>
      </w:r>
      <w:r w:rsidR="005519F3">
        <w:rPr>
          <w:u w:val="single"/>
        </w:rPr>
        <w:t>BBT Management T</w:t>
      </w:r>
      <w:r w:rsidR="004B2412">
        <w:rPr>
          <w:u w:val="single"/>
        </w:rPr>
        <w:t>ool</w:t>
      </w:r>
      <w:r w:rsidR="004B2412" w:rsidRPr="004B2412">
        <w:t xml:space="preserve">. </w:t>
      </w:r>
      <w:r w:rsidRPr="00B21077">
        <w:t xml:space="preserve">Otherwise the submission is rejected, postponed or beyond </w:t>
      </w:r>
      <w:r w:rsidRPr="00B21077">
        <w:rPr>
          <w:i/>
        </w:rPr>
        <w:t xml:space="preserve">BBT-curators’ </w:t>
      </w:r>
      <w:r w:rsidRPr="00B21077">
        <w:t xml:space="preserve">expertise. If the </w:t>
      </w:r>
      <w:r w:rsidRPr="00B21077">
        <w:rPr>
          <w:i/>
        </w:rPr>
        <w:t xml:space="preserve">BBT-curators </w:t>
      </w:r>
      <w:r w:rsidRPr="00B21077">
        <w:t xml:space="preserve">consider that the submission is beyond their expertise, they may send it to the </w:t>
      </w:r>
      <w:r w:rsidRPr="00B21077">
        <w:rPr>
          <w:i/>
        </w:rPr>
        <w:t>thesaurus</w:t>
      </w:r>
      <w:r w:rsidRPr="00B21077">
        <w:t xml:space="preserve"> </w:t>
      </w:r>
      <w:r w:rsidRPr="00B21077">
        <w:rPr>
          <w:i/>
        </w:rPr>
        <w:t>domain expert (</w:t>
      </w:r>
      <w:r w:rsidRPr="00B21077">
        <w:t>invite</w:t>
      </w:r>
      <w:r w:rsidRPr="00B21077">
        <w:rPr>
          <w:i/>
        </w:rPr>
        <w:t xml:space="preserve"> </w:t>
      </w:r>
      <w:r w:rsidRPr="00B21077">
        <w:t>him/her in the discussion</w:t>
      </w:r>
      <w:r w:rsidRPr="00B21077">
        <w:rPr>
          <w:i/>
        </w:rPr>
        <w:t>)</w:t>
      </w:r>
      <w:r w:rsidRPr="00B21077">
        <w:t xml:space="preserve">. The </w:t>
      </w:r>
      <w:r w:rsidRPr="00B21077">
        <w:rPr>
          <w:i/>
        </w:rPr>
        <w:t>thesaurus domain expert</w:t>
      </w:r>
      <w:r w:rsidRPr="00B21077">
        <w:t xml:space="preserve"> will be informed </w:t>
      </w:r>
      <w:r w:rsidR="00EB53F8">
        <w:t>by e-mail</w:t>
      </w:r>
      <w:r w:rsidRPr="00B21077">
        <w:t xml:space="preserve"> for the submission. After the </w:t>
      </w:r>
      <w:r w:rsidRPr="00B21077">
        <w:rPr>
          <w:i/>
        </w:rPr>
        <w:t>thesaurus</w:t>
      </w:r>
      <w:r w:rsidRPr="00B21077">
        <w:t xml:space="preserve"> </w:t>
      </w:r>
      <w:r w:rsidRPr="00B21077">
        <w:rPr>
          <w:i/>
        </w:rPr>
        <w:t>domain expert</w:t>
      </w:r>
      <w:r w:rsidRPr="00B21077">
        <w:t xml:space="preserve"> checks the submission, he/she state his/her opinion on the change. The </w:t>
      </w:r>
      <w:r w:rsidRPr="00B21077">
        <w:rPr>
          <w:i/>
        </w:rPr>
        <w:t>BBT-curators</w:t>
      </w:r>
      <w:r w:rsidRPr="00B21077">
        <w:t xml:space="preserve"> review the domain expert’s answer, and again decide to accept, reject, or postpone the submission. In all cases the </w:t>
      </w:r>
      <w:r w:rsidRPr="00B21077">
        <w:rPr>
          <w:i/>
        </w:rPr>
        <w:t>contributors</w:t>
      </w:r>
      <w:r w:rsidRPr="00B21077">
        <w:t xml:space="preserve"> are informed </w:t>
      </w:r>
      <w:r w:rsidR="00EB53F8">
        <w:t>by e-mail</w:t>
      </w:r>
      <w:r w:rsidRPr="00B21077">
        <w:t xml:space="preserve"> about the progress of their submissions. In </w:t>
      </w:r>
      <w:r w:rsidRPr="00B21077">
        <w:fldChar w:fldCharType="begin"/>
      </w:r>
      <w:r w:rsidRPr="00B21077">
        <w:instrText xml:space="preserve"> REF _Ref443661900 \h  \* MERGEFORMAT </w:instrText>
      </w:r>
      <w:r w:rsidRPr="00B21077">
        <w:fldChar w:fldCharType="separate"/>
      </w:r>
      <w:r w:rsidR="00044F55" w:rsidRPr="00044F55">
        <w:rPr>
          <w:lang w:val="en-GB"/>
        </w:rPr>
        <w:t xml:space="preserve">Figure </w:t>
      </w:r>
      <w:r w:rsidR="00044F55" w:rsidRPr="00044F55">
        <w:rPr>
          <w:noProof/>
          <w:lang w:val="en-GB"/>
        </w:rPr>
        <w:t>2</w:t>
      </w:r>
      <w:r w:rsidRPr="00B21077">
        <w:fldChar w:fldCharType="end"/>
      </w:r>
      <w:r w:rsidRPr="00B21077">
        <w:t xml:space="preserve">, </w:t>
      </w:r>
      <w:r w:rsidRPr="00B21077">
        <w:fldChar w:fldCharType="begin"/>
      </w:r>
      <w:r w:rsidRPr="00B21077">
        <w:instrText xml:space="preserve"> REF _Ref443661882 \p \h  \* MERGEFORMAT </w:instrText>
      </w:r>
      <w:r w:rsidRPr="00B21077">
        <w:fldChar w:fldCharType="separate"/>
      </w:r>
      <w:r w:rsidR="00044F55">
        <w:t>above</w:t>
      </w:r>
      <w:r w:rsidRPr="00B21077">
        <w:fldChar w:fldCharType="end"/>
      </w:r>
      <w:r w:rsidRPr="00B21077">
        <w:t>, you can see the activity diagram of the submission workflow. Although it is not presented in the diagram, a discussion may contain many iterations</w:t>
      </w:r>
      <w:r w:rsidR="0067311F">
        <w:t xml:space="preserve"> of discussions</w:t>
      </w:r>
      <w:r w:rsidRPr="00B21077">
        <w:t xml:space="preserve">. The </w:t>
      </w:r>
      <w:r w:rsidRPr="00B21077">
        <w:rPr>
          <w:i/>
        </w:rPr>
        <w:t>BBT-coordinating-curator</w:t>
      </w:r>
      <w:r w:rsidRPr="00B21077">
        <w:t xml:space="preserve"> may end the discussion (e.g. concluding that a common agreement is reached or by asking a voting to take place, etc.). Once a decision on a change is made they are responsible to </w:t>
      </w:r>
      <w:r w:rsidR="004B2412">
        <w:t>implement</w:t>
      </w:r>
      <w:r w:rsidR="004B2412" w:rsidRPr="00B21077">
        <w:t xml:space="preserve"> the change into the</w:t>
      </w:r>
      <w:r w:rsidR="004B2412" w:rsidRPr="004B2412">
        <w:t xml:space="preserve"> BBT thesaurus database using the </w:t>
      </w:r>
      <w:r w:rsidR="005519F3">
        <w:rPr>
          <w:u w:val="single"/>
        </w:rPr>
        <w:t>BBT Management To</w:t>
      </w:r>
      <w:r w:rsidR="004B2412">
        <w:rPr>
          <w:u w:val="single"/>
        </w:rPr>
        <w:t>ol</w:t>
      </w:r>
      <w:r w:rsidR="004B2412" w:rsidRPr="004B2412">
        <w:t>.</w:t>
      </w:r>
    </w:p>
    <w:p w14:paraId="7B6DD722" w14:textId="63CF5311" w:rsidR="0089780F" w:rsidRPr="000D135C" w:rsidRDefault="00B21077" w:rsidP="0089780F">
      <w:pPr>
        <w:spacing w:before="120" w:after="120"/>
      </w:pPr>
      <w:r w:rsidRPr="0089780F">
        <w:t xml:space="preserve">The </w:t>
      </w:r>
      <w:r w:rsidRPr="0089780F">
        <w:rPr>
          <w:i/>
        </w:rPr>
        <w:t>BBT-curators</w:t>
      </w:r>
      <w:r w:rsidRPr="0089780F">
        <w:t xml:space="preserve"> are also responsible to decide upon the publication of a new version of BBT model: a new version of BBT may include several changes of the BBT. </w:t>
      </w:r>
      <w:r w:rsidR="006421D8">
        <w:t>In order for</w:t>
      </w:r>
      <w:r w:rsidR="0089780F" w:rsidRPr="0089780F">
        <w:t xml:space="preserve"> an official version of the BBT model </w:t>
      </w:r>
      <w:r w:rsidR="006421D8">
        <w:t>to</w:t>
      </w:r>
      <w:r w:rsidR="0089780F" w:rsidRPr="0089780F">
        <w:t xml:space="preserve"> be released, the </w:t>
      </w:r>
      <w:r w:rsidR="0089780F" w:rsidRPr="0089780F">
        <w:rPr>
          <w:i/>
        </w:rPr>
        <w:t xml:space="preserve">BBT-curators </w:t>
      </w:r>
      <w:r w:rsidR="007F71D0">
        <w:t>use the BBT Management T</w:t>
      </w:r>
      <w:r w:rsidR="0089780F" w:rsidRPr="0089780F">
        <w:t xml:space="preserve">ool to implement any pending changes in the thesaurus database. Then they export official version of the BBT model from the BBT </w:t>
      </w:r>
      <w:r w:rsidR="007F71D0">
        <w:t>M</w:t>
      </w:r>
      <w:r w:rsidR="0089780F" w:rsidRPr="0089780F">
        <w:t xml:space="preserve">anagement </w:t>
      </w:r>
      <w:r w:rsidR="007F71D0">
        <w:t>T</w:t>
      </w:r>
      <w:r w:rsidR="0089780F" w:rsidRPr="0089780F">
        <w:t xml:space="preserve">ool in two forms: the BBT Definition Document (the official textual description of the BBT model) and the BBT LOD model (a SKOS RDF document). The new version of BBT LOD model should be sent to the BBT – Thesaurus Access </w:t>
      </w:r>
      <w:r w:rsidR="004B5076">
        <w:t>tool</w:t>
      </w:r>
      <w:r w:rsidR="004B5076" w:rsidRPr="00B21077">
        <w:t xml:space="preserve"> </w:t>
      </w:r>
      <w:r w:rsidR="0089780F" w:rsidRPr="0089780F">
        <w:t xml:space="preserve">to be loaded and to be publicly accessible (by the </w:t>
      </w:r>
      <w:r w:rsidR="009F78FC">
        <w:rPr>
          <w:i/>
        </w:rPr>
        <w:t xml:space="preserve">BBT </w:t>
      </w:r>
      <w:r w:rsidR="0089780F" w:rsidRPr="0089780F">
        <w:rPr>
          <w:i/>
        </w:rPr>
        <w:t>access providers</w:t>
      </w:r>
      <w:r w:rsidR="0089780F" w:rsidRPr="0089780F">
        <w:t>).</w:t>
      </w:r>
    </w:p>
    <w:p w14:paraId="00C4A7E0" w14:textId="1A29BDE7" w:rsidR="00B21077" w:rsidRPr="00B21077" w:rsidRDefault="00B21077" w:rsidP="006E110F">
      <w:pPr>
        <w:pStyle w:val="Heading2"/>
      </w:pPr>
      <w:bookmarkStart w:id="151" w:name="_Toc209478289"/>
      <w:bookmarkStart w:id="152" w:name="_Toc444620479"/>
      <w:bookmarkStart w:id="153" w:name="_Toc444804183"/>
      <w:bookmarkStart w:id="154" w:name="_Toc461620897"/>
      <w:bookmarkStart w:id="155" w:name="_Toc209343550"/>
      <w:bookmarkStart w:id="156" w:name="_Toc209478290"/>
      <w:bookmarkEnd w:id="151"/>
      <w:r w:rsidRPr="00B21077">
        <w:t>Submission status</w:t>
      </w:r>
      <w:bookmarkEnd w:id="152"/>
      <w:bookmarkEnd w:id="153"/>
      <w:bookmarkEnd w:id="154"/>
    </w:p>
    <w:p w14:paraId="1368EEF4" w14:textId="12052DF7" w:rsidR="00B21077" w:rsidRPr="00136143" w:rsidRDefault="00B21077" w:rsidP="00B21077">
      <w:r w:rsidRPr="00136143">
        <w:t xml:space="preserve">Submissions have statuses that can be changed </w:t>
      </w:r>
      <w:r w:rsidR="00EB53F8" w:rsidRPr="00136143">
        <w:t>by</w:t>
      </w:r>
      <w:r w:rsidRPr="00136143">
        <w:t xml:space="preserve"> the selected user actions. They are listed below (see also </w:t>
      </w:r>
      <w:r w:rsidRPr="00136143">
        <w:fldChar w:fldCharType="begin"/>
      </w:r>
      <w:r w:rsidRPr="00136143">
        <w:instrText xml:space="preserve"> REF _Ref443668292 \h  \* MERGEFORMAT </w:instrText>
      </w:r>
      <w:r w:rsidRPr="00136143">
        <w:fldChar w:fldCharType="separate"/>
      </w:r>
      <w:r w:rsidR="00044F55" w:rsidRPr="00044F55">
        <w:rPr>
          <w:bCs/>
          <w:lang w:val="en-GB"/>
        </w:rPr>
        <w:t xml:space="preserve">Figure </w:t>
      </w:r>
      <w:r w:rsidR="00044F55" w:rsidRPr="00044F55">
        <w:rPr>
          <w:bCs/>
          <w:noProof/>
          <w:lang w:val="en-GB"/>
        </w:rPr>
        <w:t>3</w:t>
      </w:r>
      <w:r w:rsidRPr="00136143">
        <w:fldChar w:fldCharType="end"/>
      </w:r>
      <w:r w:rsidRPr="00136143">
        <w:t>):</w:t>
      </w:r>
    </w:p>
    <w:p w14:paraId="3BA3D16C" w14:textId="31DC949D" w:rsidR="00B21077" w:rsidRPr="00136143" w:rsidRDefault="00B21077" w:rsidP="008A1927">
      <w:pPr>
        <w:pStyle w:val="ListParagraph"/>
        <w:numPr>
          <w:ilvl w:val="0"/>
          <w:numId w:val="11"/>
        </w:numPr>
        <w:spacing w:before="0" w:after="160"/>
      </w:pPr>
      <w:r w:rsidRPr="00136143">
        <w:rPr>
          <w:b/>
        </w:rPr>
        <w:t>Submitted</w:t>
      </w:r>
      <w:bookmarkEnd w:id="155"/>
      <w:bookmarkEnd w:id="156"/>
      <w:r w:rsidR="000120AF" w:rsidRPr="00136143">
        <w:rPr>
          <w:b/>
        </w:rPr>
        <w:t xml:space="preserve"> (pending)</w:t>
      </w:r>
      <w:r w:rsidRPr="00136143">
        <w:rPr>
          <w:b/>
        </w:rPr>
        <w:t>:</w:t>
      </w:r>
      <w:r w:rsidRPr="00136143">
        <w:t xml:space="preserve"> </w:t>
      </w:r>
      <w:r w:rsidR="00EB53F8" w:rsidRPr="00136143">
        <w:t>It</w:t>
      </w:r>
      <w:r w:rsidRPr="00136143">
        <w:t xml:space="preserve"> is the first status of a change request. Once the </w:t>
      </w:r>
      <w:r w:rsidRPr="00136143">
        <w:rPr>
          <w:i/>
        </w:rPr>
        <w:t>contributor</w:t>
      </w:r>
      <w:r w:rsidRPr="00136143">
        <w:t xml:space="preserve"> sends a submission it takes the status “Submitted”. This status shows that the submission has not been checked from the </w:t>
      </w:r>
      <w:r w:rsidRPr="00136143">
        <w:rPr>
          <w:i/>
        </w:rPr>
        <w:t>BBT-curator</w:t>
      </w:r>
      <w:r w:rsidRPr="00136143">
        <w:t>.</w:t>
      </w:r>
    </w:p>
    <w:p w14:paraId="16A5E5DB" w14:textId="032082B4" w:rsidR="00B21077" w:rsidRPr="00136143" w:rsidRDefault="00B21077" w:rsidP="008A1927">
      <w:pPr>
        <w:pStyle w:val="ListParagraph"/>
        <w:numPr>
          <w:ilvl w:val="0"/>
          <w:numId w:val="11"/>
        </w:numPr>
        <w:spacing w:before="0" w:after="160"/>
      </w:pPr>
      <w:bookmarkStart w:id="157" w:name="_Toc209478291"/>
      <w:bookmarkStart w:id="158" w:name="_Toc209478292"/>
      <w:bookmarkEnd w:id="157"/>
      <w:r w:rsidRPr="00136143">
        <w:rPr>
          <w:b/>
        </w:rPr>
        <w:t>Under discussion, wait for reply</w:t>
      </w:r>
      <w:bookmarkEnd w:id="158"/>
      <w:r w:rsidRPr="00136143">
        <w:rPr>
          <w:b/>
        </w:rPr>
        <w:t>:</w:t>
      </w:r>
      <w:r w:rsidRPr="00136143">
        <w:t xml:space="preserve"> After the submission the </w:t>
      </w:r>
      <w:r w:rsidRPr="00136143">
        <w:rPr>
          <w:i/>
        </w:rPr>
        <w:t>BBT-</w:t>
      </w:r>
      <w:r w:rsidR="00B879A7" w:rsidRPr="00136143">
        <w:rPr>
          <w:i/>
        </w:rPr>
        <w:t>coordinating-</w:t>
      </w:r>
      <w:r w:rsidRPr="00136143">
        <w:rPr>
          <w:i/>
        </w:rPr>
        <w:t>curator</w:t>
      </w:r>
      <w:r w:rsidRPr="00136143">
        <w:t xml:space="preserve"> checks the submission, he might need some explanations or even more information about the submission. If that is the case, then he send</w:t>
      </w:r>
      <w:r w:rsidR="00B879A7" w:rsidRPr="00136143">
        <w:t>s</w:t>
      </w:r>
      <w:r w:rsidRPr="00136143">
        <w:t xml:space="preserve"> a submission back to the </w:t>
      </w:r>
      <w:r w:rsidRPr="00136143">
        <w:rPr>
          <w:i/>
        </w:rPr>
        <w:t>contributor</w:t>
      </w:r>
      <w:r w:rsidRPr="00136143">
        <w:t xml:space="preserve"> and the submission is taking the status “Under discussion, wait for reply”.  </w:t>
      </w:r>
    </w:p>
    <w:p w14:paraId="756FB49C" w14:textId="7B34730E" w:rsidR="00B21077" w:rsidRPr="00136143" w:rsidRDefault="00B21077" w:rsidP="008A1927">
      <w:pPr>
        <w:pStyle w:val="ListParagraph"/>
        <w:numPr>
          <w:ilvl w:val="0"/>
          <w:numId w:val="11"/>
        </w:numPr>
        <w:spacing w:before="0" w:after="160"/>
      </w:pPr>
      <w:bookmarkStart w:id="159" w:name="_Toc209478293"/>
      <w:bookmarkStart w:id="160" w:name="_Toc209343551"/>
      <w:bookmarkStart w:id="161" w:name="_Toc209478294"/>
      <w:bookmarkEnd w:id="159"/>
      <w:r w:rsidRPr="00136143">
        <w:rPr>
          <w:b/>
        </w:rPr>
        <w:t>Under discussion, repl</w:t>
      </w:r>
      <w:bookmarkEnd w:id="160"/>
      <w:r w:rsidRPr="00136143">
        <w:rPr>
          <w:b/>
        </w:rPr>
        <w:t>ied</w:t>
      </w:r>
      <w:bookmarkEnd w:id="161"/>
      <w:r w:rsidRPr="00136143">
        <w:t xml:space="preserve">: The </w:t>
      </w:r>
      <w:r w:rsidR="00136143" w:rsidRPr="00136143">
        <w:rPr>
          <w:i/>
        </w:rPr>
        <w:t xml:space="preserve">contributor </w:t>
      </w:r>
      <w:r w:rsidRPr="00136143">
        <w:t xml:space="preserve">reviews the received submissions and replies giving explanations or more information about the submission. The submission gets the status “Under discussion, replied”.  </w:t>
      </w:r>
    </w:p>
    <w:p w14:paraId="5970AB66" w14:textId="3D465C96" w:rsidR="00B21077" w:rsidRPr="00136143" w:rsidRDefault="00B21077" w:rsidP="008A1927">
      <w:pPr>
        <w:pStyle w:val="ListParagraph"/>
        <w:numPr>
          <w:ilvl w:val="0"/>
          <w:numId w:val="11"/>
        </w:numPr>
        <w:spacing w:before="0" w:after="160"/>
      </w:pPr>
      <w:bookmarkStart w:id="162" w:name="_Toc209478295"/>
      <w:bookmarkStart w:id="163" w:name="_Toc209343552"/>
      <w:bookmarkStart w:id="164" w:name="_Toc209478296"/>
      <w:bookmarkEnd w:id="162"/>
      <w:r w:rsidRPr="00136143">
        <w:rPr>
          <w:b/>
        </w:rPr>
        <w:t>Implementation</w:t>
      </w:r>
      <w:bookmarkEnd w:id="163"/>
      <w:bookmarkEnd w:id="164"/>
      <w:r w:rsidRPr="00136143">
        <w:rPr>
          <w:b/>
        </w:rPr>
        <w:t>:</w:t>
      </w:r>
      <w:r w:rsidRPr="00136143">
        <w:t xml:space="preserve"> When a submission has the status “Implementation”, </w:t>
      </w:r>
      <w:r w:rsidR="004B64E4" w:rsidRPr="00136143">
        <w:t>it</w:t>
      </w:r>
      <w:r w:rsidRPr="00136143">
        <w:t xml:space="preserve"> means that </w:t>
      </w:r>
      <w:r w:rsidR="00B879A7" w:rsidRPr="00136143">
        <w:t xml:space="preserve">the </w:t>
      </w:r>
      <w:r w:rsidR="00B879A7" w:rsidRPr="00136143">
        <w:rPr>
          <w:i/>
        </w:rPr>
        <w:t>BBT-coordinating-curator</w:t>
      </w:r>
      <w:r w:rsidR="00B879A7" w:rsidRPr="00136143">
        <w:t xml:space="preserve"> </w:t>
      </w:r>
      <w:r w:rsidR="004B64E4" w:rsidRPr="00136143">
        <w:t>is introducing</w:t>
      </w:r>
      <w:r w:rsidR="00B879A7" w:rsidRPr="00136143">
        <w:t xml:space="preserve"> the change </w:t>
      </w:r>
      <w:r w:rsidR="00136143" w:rsidRPr="00136143">
        <w:t xml:space="preserve">into the thesaurus database using the </w:t>
      </w:r>
      <w:r w:rsidR="00136143" w:rsidRPr="00136143">
        <w:rPr>
          <w:u w:val="single"/>
        </w:rPr>
        <w:t>BBT Management Tool.</w:t>
      </w:r>
    </w:p>
    <w:p w14:paraId="526C4317" w14:textId="395B4ADE" w:rsidR="00B21077" w:rsidRPr="00136143" w:rsidRDefault="00B21077" w:rsidP="008A1927">
      <w:pPr>
        <w:pStyle w:val="ListParagraph"/>
        <w:numPr>
          <w:ilvl w:val="0"/>
          <w:numId w:val="11"/>
        </w:numPr>
        <w:spacing w:before="0" w:after="160"/>
      </w:pPr>
      <w:bookmarkStart w:id="165" w:name="_Toc209478297"/>
      <w:bookmarkStart w:id="166" w:name="_Toc209343553"/>
      <w:bookmarkStart w:id="167" w:name="_Toc209478298"/>
      <w:bookmarkEnd w:id="165"/>
      <w:r w:rsidRPr="00136143">
        <w:rPr>
          <w:b/>
        </w:rPr>
        <w:t>Wait for release</w:t>
      </w:r>
      <w:bookmarkEnd w:id="166"/>
      <w:bookmarkEnd w:id="167"/>
      <w:r w:rsidRPr="00136143">
        <w:rPr>
          <w:b/>
        </w:rPr>
        <w:t>:</w:t>
      </w:r>
      <w:r w:rsidRPr="00136143">
        <w:t xml:space="preserve"> After the </w:t>
      </w:r>
      <w:r w:rsidR="00B879A7" w:rsidRPr="00136143">
        <w:rPr>
          <w:i/>
        </w:rPr>
        <w:t>BBT-coordinating-curator</w:t>
      </w:r>
      <w:r w:rsidR="00B879A7" w:rsidRPr="00136143">
        <w:t xml:space="preserve"> introduced the </w:t>
      </w:r>
      <w:r w:rsidR="00136143" w:rsidRPr="00136143">
        <w:t>into the thesaurus database</w:t>
      </w:r>
      <w:r w:rsidR="00B879A7" w:rsidRPr="00136143">
        <w:t xml:space="preserve">, </w:t>
      </w:r>
      <w:r w:rsidR="00F35606" w:rsidRPr="00136143">
        <w:t>he/she changes the submission</w:t>
      </w:r>
      <w:r w:rsidRPr="00136143">
        <w:t xml:space="preserve"> status </w:t>
      </w:r>
      <w:r w:rsidR="00F35606" w:rsidRPr="00136143">
        <w:t xml:space="preserve">to </w:t>
      </w:r>
      <w:r w:rsidRPr="00136143">
        <w:t xml:space="preserve">“Wait for release”. During this phase, changes </w:t>
      </w:r>
      <w:r w:rsidR="004B64E4" w:rsidRPr="00136143">
        <w:t>may</w:t>
      </w:r>
      <w:r w:rsidRPr="00136143">
        <w:t xml:space="preserve"> still occur to the submission until it comes to it</w:t>
      </w:r>
      <w:r w:rsidR="004B64E4" w:rsidRPr="00136143">
        <w:t>s</w:t>
      </w:r>
      <w:r w:rsidRPr="00136143">
        <w:t xml:space="preserve"> final state.</w:t>
      </w:r>
    </w:p>
    <w:p w14:paraId="1E56BDCC" w14:textId="704DA252" w:rsidR="00B21077" w:rsidRPr="00136143" w:rsidRDefault="00B21077" w:rsidP="008A1927">
      <w:pPr>
        <w:pStyle w:val="ListParagraph"/>
        <w:numPr>
          <w:ilvl w:val="0"/>
          <w:numId w:val="11"/>
        </w:numPr>
        <w:spacing w:before="0" w:after="160"/>
      </w:pPr>
      <w:bookmarkStart w:id="168" w:name="_Toc209478299"/>
      <w:bookmarkStart w:id="169" w:name="_Toc209343554"/>
      <w:bookmarkStart w:id="170" w:name="_Toc209478300"/>
      <w:bookmarkEnd w:id="168"/>
      <w:r w:rsidRPr="00136143">
        <w:rPr>
          <w:b/>
        </w:rPr>
        <w:t>Released</w:t>
      </w:r>
      <w:bookmarkEnd w:id="169"/>
      <w:bookmarkEnd w:id="170"/>
      <w:r w:rsidRPr="00136143">
        <w:rPr>
          <w:b/>
        </w:rPr>
        <w:t>:</w:t>
      </w:r>
      <w:r w:rsidR="004B64E4" w:rsidRPr="00136143">
        <w:rPr>
          <w:b/>
        </w:rPr>
        <w:t xml:space="preserve"> </w:t>
      </w:r>
      <w:r w:rsidRPr="00136143">
        <w:t xml:space="preserve"> </w:t>
      </w:r>
      <w:r w:rsidR="004B64E4" w:rsidRPr="00136143">
        <w:t xml:space="preserve">A new official version of the BBT model is released, all </w:t>
      </w:r>
      <w:r w:rsidRPr="00136143">
        <w:t>submission</w:t>
      </w:r>
      <w:r w:rsidR="004B64E4" w:rsidRPr="00136143">
        <w:t>s</w:t>
      </w:r>
      <w:r w:rsidRPr="00136143">
        <w:t xml:space="preserve"> </w:t>
      </w:r>
      <w:r w:rsidR="004B64E4" w:rsidRPr="00136143">
        <w:t xml:space="preserve">with status “Wait for release” change to “Released” </w:t>
      </w:r>
      <w:r w:rsidRPr="00136143">
        <w:t>and all the interested parties have been informed about the final status of the request for change.</w:t>
      </w:r>
    </w:p>
    <w:p w14:paraId="00BBF8EE" w14:textId="77777777" w:rsidR="00B21077" w:rsidRPr="00136143" w:rsidRDefault="00B21077" w:rsidP="008A1927">
      <w:pPr>
        <w:pStyle w:val="ListParagraph"/>
        <w:numPr>
          <w:ilvl w:val="0"/>
          <w:numId w:val="11"/>
        </w:numPr>
        <w:spacing w:before="0" w:after="160"/>
      </w:pPr>
      <w:bookmarkStart w:id="171" w:name="_Toc209478301"/>
      <w:bookmarkStart w:id="172" w:name="_Toc209478302"/>
      <w:bookmarkStart w:id="173" w:name="_Toc209343555"/>
      <w:bookmarkEnd w:id="171"/>
      <w:r w:rsidRPr="00136143">
        <w:rPr>
          <w:b/>
        </w:rPr>
        <w:t>Postponed</w:t>
      </w:r>
      <w:bookmarkEnd w:id="172"/>
      <w:r w:rsidRPr="00136143">
        <w:t>: The request for change will be reviewed later in time.</w:t>
      </w:r>
    </w:p>
    <w:p w14:paraId="46497051" w14:textId="77777777" w:rsidR="00B21077" w:rsidRPr="00136143" w:rsidRDefault="00B21077" w:rsidP="008A1927">
      <w:pPr>
        <w:pStyle w:val="ListParagraph"/>
        <w:numPr>
          <w:ilvl w:val="0"/>
          <w:numId w:val="11"/>
        </w:numPr>
        <w:spacing w:before="0" w:after="160"/>
      </w:pPr>
      <w:bookmarkStart w:id="174" w:name="_Toc209478303"/>
      <w:r w:rsidRPr="00136143">
        <w:rPr>
          <w:b/>
        </w:rPr>
        <w:t>Rejected</w:t>
      </w:r>
      <w:bookmarkEnd w:id="173"/>
      <w:bookmarkEnd w:id="174"/>
      <w:r w:rsidRPr="00136143">
        <w:rPr>
          <w:b/>
        </w:rPr>
        <w:t>:</w:t>
      </w:r>
      <w:r w:rsidRPr="00136143">
        <w:t xml:space="preserve"> The request for change is considered as not implementable or implementable in the future, and all the parties are informed.</w:t>
      </w:r>
    </w:p>
    <w:p w14:paraId="0A66B390" w14:textId="77777777" w:rsidR="00B21077" w:rsidRPr="00B21077" w:rsidRDefault="00B21077" w:rsidP="00B21077">
      <w:pPr>
        <w:spacing w:before="120" w:after="120"/>
        <w:jc w:val="center"/>
      </w:pPr>
      <w:r w:rsidRPr="00B21077">
        <w:rPr>
          <w:noProof/>
          <w:lang w:val="en-GB" w:eastAsia="en-GB"/>
        </w:rPr>
        <w:drawing>
          <wp:inline distT="0" distB="0" distL="0" distR="0" wp14:anchorId="11CA9659" wp14:editId="23F69CF1">
            <wp:extent cx="3072884" cy="2911541"/>
            <wp:effectExtent l="0" t="0" r="0" b="3175"/>
            <wp:docPr id="11" name="Picture 11" descr="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u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2238" cy="2939354"/>
                    </a:xfrm>
                    <a:prstGeom prst="rect">
                      <a:avLst/>
                    </a:prstGeom>
                    <a:noFill/>
                    <a:ln>
                      <a:noFill/>
                    </a:ln>
                  </pic:spPr>
                </pic:pic>
              </a:graphicData>
            </a:graphic>
          </wp:inline>
        </w:drawing>
      </w:r>
    </w:p>
    <w:p w14:paraId="21035BFA" w14:textId="77777777" w:rsidR="00B21077" w:rsidRPr="00B21077" w:rsidRDefault="00B21077" w:rsidP="00B21077">
      <w:pPr>
        <w:spacing w:before="120" w:after="120"/>
        <w:jc w:val="center"/>
        <w:rPr>
          <w:i/>
          <w:sz w:val="18"/>
          <w:szCs w:val="18"/>
        </w:rPr>
      </w:pPr>
      <w:bookmarkStart w:id="175" w:name="_Ref443668292"/>
      <w:r w:rsidRPr="00B21077">
        <w:rPr>
          <w:b/>
          <w:bCs/>
          <w:i/>
          <w:sz w:val="18"/>
          <w:szCs w:val="18"/>
          <w:lang w:val="en-GB"/>
        </w:rPr>
        <w:t xml:space="preserve">Figure </w:t>
      </w:r>
      <w:r w:rsidRPr="00B21077">
        <w:rPr>
          <w:b/>
          <w:bCs/>
          <w:i/>
          <w:sz w:val="18"/>
          <w:szCs w:val="18"/>
        </w:rPr>
        <w:fldChar w:fldCharType="begin"/>
      </w:r>
      <w:r w:rsidRPr="00B21077">
        <w:rPr>
          <w:b/>
          <w:bCs/>
          <w:i/>
          <w:sz w:val="18"/>
          <w:szCs w:val="18"/>
          <w:lang w:val="en-GB"/>
        </w:rPr>
        <w:instrText xml:space="preserve"> SEQ Figure \* ARABIC </w:instrText>
      </w:r>
      <w:r w:rsidRPr="00B21077">
        <w:rPr>
          <w:b/>
          <w:bCs/>
          <w:i/>
          <w:sz w:val="18"/>
          <w:szCs w:val="18"/>
        </w:rPr>
        <w:fldChar w:fldCharType="separate"/>
      </w:r>
      <w:r w:rsidR="00044F55">
        <w:rPr>
          <w:b/>
          <w:bCs/>
          <w:i/>
          <w:noProof/>
          <w:sz w:val="18"/>
          <w:szCs w:val="18"/>
          <w:lang w:val="en-GB"/>
        </w:rPr>
        <w:t>3</w:t>
      </w:r>
      <w:r w:rsidRPr="00B21077">
        <w:rPr>
          <w:b/>
          <w:bCs/>
          <w:i/>
          <w:sz w:val="18"/>
          <w:szCs w:val="18"/>
        </w:rPr>
        <w:fldChar w:fldCharType="end"/>
      </w:r>
      <w:bookmarkEnd w:id="175"/>
      <w:r w:rsidRPr="00B21077">
        <w:rPr>
          <w:b/>
          <w:bCs/>
          <w:i/>
          <w:sz w:val="18"/>
          <w:szCs w:val="18"/>
          <w:lang w:val="en-GB"/>
        </w:rPr>
        <w:t xml:space="preserve">: </w:t>
      </w:r>
      <w:r w:rsidRPr="00B21077">
        <w:rPr>
          <w:i/>
          <w:sz w:val="18"/>
          <w:szCs w:val="18"/>
        </w:rPr>
        <w:t>Sequence Diagram, of the submission statuses.</w:t>
      </w:r>
    </w:p>
    <w:p w14:paraId="18EC564C" w14:textId="4573485B" w:rsidR="00CC5486" w:rsidRDefault="00CC5486">
      <w:pPr>
        <w:spacing w:before="0"/>
        <w:jc w:val="left"/>
        <w:rPr>
          <w:i/>
          <w:sz w:val="18"/>
          <w:szCs w:val="18"/>
        </w:rPr>
      </w:pPr>
      <w:r>
        <w:rPr>
          <w:i/>
          <w:sz w:val="18"/>
          <w:szCs w:val="18"/>
        </w:rPr>
        <w:br w:type="page"/>
      </w:r>
    </w:p>
    <w:p w14:paraId="72AB953C" w14:textId="77777777" w:rsidR="00B21077" w:rsidRPr="00B21077" w:rsidRDefault="00B21077" w:rsidP="00B21077">
      <w:pPr>
        <w:spacing w:before="120" w:after="120"/>
        <w:rPr>
          <w:i/>
          <w:sz w:val="18"/>
          <w:szCs w:val="18"/>
        </w:rPr>
      </w:pPr>
    </w:p>
    <w:p w14:paraId="3DB7583C" w14:textId="77777777" w:rsidR="00B21077" w:rsidRPr="00B21077" w:rsidRDefault="00B21077" w:rsidP="006E110F">
      <w:pPr>
        <w:pStyle w:val="Heading2"/>
      </w:pPr>
      <w:bookmarkStart w:id="176" w:name="_Toc444620480"/>
      <w:bookmarkStart w:id="177" w:name="_Toc444804184"/>
      <w:bookmarkStart w:id="178" w:name="_Toc461620898"/>
      <w:bookmarkStart w:id="179" w:name="_Toc209343518"/>
      <w:bookmarkStart w:id="180" w:name="_Toc209478222"/>
      <w:r w:rsidRPr="00B21077">
        <w:t>Screenshots</w:t>
      </w:r>
      <w:bookmarkEnd w:id="176"/>
      <w:bookmarkEnd w:id="177"/>
      <w:bookmarkEnd w:id="178"/>
    </w:p>
    <w:p w14:paraId="2DF8C033" w14:textId="09E10A71" w:rsidR="008A6804" w:rsidRPr="00B21077" w:rsidRDefault="008C2EFF" w:rsidP="00B21077">
      <w:pPr>
        <w:spacing w:before="120" w:after="120"/>
        <w:jc w:val="center"/>
        <w:rPr>
          <w:i/>
          <w:sz w:val="18"/>
          <w:szCs w:val="18"/>
        </w:rPr>
      </w:pPr>
      <w:r>
        <w:rPr>
          <w:noProof/>
          <w:lang w:val="en-GB" w:eastAsia="en-GB"/>
        </w:rPr>
        <w:drawing>
          <wp:inline distT="0" distB="0" distL="0" distR="0" wp14:anchorId="195A4CC5" wp14:editId="7A151C80">
            <wp:extent cx="5274310" cy="47948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794885"/>
                    </a:xfrm>
                    <a:prstGeom prst="rect">
                      <a:avLst/>
                    </a:prstGeom>
                  </pic:spPr>
                </pic:pic>
              </a:graphicData>
            </a:graphic>
          </wp:inline>
        </w:drawing>
      </w:r>
      <w:r>
        <w:rPr>
          <w:noProof/>
          <w:lang w:eastAsia="en-US"/>
        </w:rPr>
        <w:t xml:space="preserve"> </w:t>
      </w:r>
    </w:p>
    <w:p w14:paraId="15B49DC1" w14:textId="3DAB431E" w:rsidR="00B21077" w:rsidRPr="00B21077" w:rsidRDefault="00B21077" w:rsidP="008C2EFF">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044F55">
        <w:rPr>
          <w:b/>
          <w:bCs/>
          <w:i/>
          <w:noProof/>
          <w:sz w:val="18"/>
          <w:szCs w:val="18"/>
          <w:lang w:val="en-GB"/>
        </w:rPr>
        <w:t>4</w:t>
      </w:r>
      <w:r w:rsidRPr="008C2EFF">
        <w:rPr>
          <w:b/>
          <w:bCs/>
          <w:i/>
          <w:sz w:val="18"/>
          <w:szCs w:val="18"/>
        </w:rPr>
        <w:fldChar w:fldCharType="end"/>
      </w:r>
      <w:r w:rsidRPr="008C2EFF">
        <w:rPr>
          <w:b/>
          <w:bCs/>
          <w:i/>
          <w:sz w:val="18"/>
          <w:szCs w:val="18"/>
          <w:lang w:val="en-GB"/>
        </w:rPr>
        <w:t xml:space="preserve">: </w:t>
      </w:r>
      <w:r w:rsidR="008C2EFF" w:rsidRPr="008C2EFF">
        <w:rPr>
          <w:i/>
          <w:sz w:val="18"/>
          <w:szCs w:val="18"/>
        </w:rPr>
        <w:t xml:space="preserve">Make </w:t>
      </w:r>
      <w:r w:rsidRPr="008C2EFF">
        <w:rPr>
          <w:i/>
          <w:sz w:val="18"/>
          <w:szCs w:val="18"/>
        </w:rPr>
        <w:t>a</w:t>
      </w:r>
      <w:r w:rsidR="008C2EFF" w:rsidRPr="008C2EFF">
        <w:rPr>
          <w:i/>
          <w:sz w:val="18"/>
          <w:szCs w:val="18"/>
        </w:rPr>
        <w:t xml:space="preserve"> submission </w:t>
      </w:r>
      <w:r w:rsidR="008C2EFF">
        <w:rPr>
          <w:i/>
          <w:sz w:val="18"/>
          <w:szCs w:val="18"/>
        </w:rPr>
        <w:t xml:space="preserve">to create </w:t>
      </w:r>
      <w:r w:rsidR="008C2EFF" w:rsidRPr="008C2EFF">
        <w:rPr>
          <w:i/>
          <w:sz w:val="18"/>
          <w:szCs w:val="18"/>
        </w:rPr>
        <w:t>a New</w:t>
      </w:r>
      <w:r w:rsidR="008C2EFF">
        <w:rPr>
          <w:i/>
          <w:sz w:val="18"/>
          <w:szCs w:val="18"/>
        </w:rPr>
        <w:t xml:space="preserve"> BBT Concept (New Term</w:t>
      </w:r>
      <w:r w:rsidR="008C2EFF" w:rsidRPr="008C2EFF">
        <w:rPr>
          <w:i/>
          <w:sz w:val="18"/>
          <w:szCs w:val="18"/>
        </w:rPr>
        <w:t>)</w:t>
      </w:r>
    </w:p>
    <w:p w14:paraId="108C0AA5" w14:textId="4C51BB64" w:rsidR="008A6804" w:rsidRPr="00B21077" w:rsidRDefault="008C2EFF" w:rsidP="00B21077">
      <w:pPr>
        <w:spacing w:before="120" w:after="120"/>
        <w:jc w:val="center"/>
        <w:rPr>
          <w:i/>
          <w:sz w:val="18"/>
          <w:szCs w:val="18"/>
        </w:rPr>
      </w:pPr>
      <w:r>
        <w:rPr>
          <w:noProof/>
          <w:lang w:eastAsia="en-US"/>
        </w:rPr>
        <w:t xml:space="preserve"> </w:t>
      </w:r>
      <w:r>
        <w:rPr>
          <w:noProof/>
          <w:lang w:val="en-GB" w:eastAsia="en-GB"/>
        </w:rPr>
        <w:drawing>
          <wp:inline distT="0" distB="0" distL="0" distR="0" wp14:anchorId="768EC876" wp14:editId="1F496BD3">
            <wp:extent cx="5274310" cy="4008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008755"/>
                    </a:xfrm>
                    <a:prstGeom prst="rect">
                      <a:avLst/>
                    </a:prstGeom>
                  </pic:spPr>
                </pic:pic>
              </a:graphicData>
            </a:graphic>
          </wp:inline>
        </w:drawing>
      </w:r>
    </w:p>
    <w:p w14:paraId="285B77DA" w14:textId="59073730" w:rsidR="008C2EFF" w:rsidRPr="00B21077" w:rsidRDefault="00B21077" w:rsidP="008C2EFF">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044F55">
        <w:rPr>
          <w:b/>
          <w:bCs/>
          <w:i/>
          <w:noProof/>
          <w:sz w:val="18"/>
          <w:szCs w:val="18"/>
          <w:lang w:val="en-GB"/>
        </w:rPr>
        <w:t>5</w:t>
      </w:r>
      <w:r w:rsidRPr="008C2EFF">
        <w:rPr>
          <w:b/>
          <w:bCs/>
          <w:i/>
          <w:sz w:val="18"/>
          <w:szCs w:val="18"/>
        </w:rPr>
        <w:fldChar w:fldCharType="end"/>
      </w:r>
      <w:r w:rsidRPr="008C2EFF">
        <w:rPr>
          <w:b/>
          <w:bCs/>
          <w:i/>
          <w:sz w:val="18"/>
          <w:szCs w:val="18"/>
          <w:lang w:val="en-GB"/>
        </w:rPr>
        <w:t xml:space="preserve">: </w:t>
      </w:r>
      <w:r w:rsidR="008C2EFF" w:rsidRPr="008C2EFF">
        <w:rPr>
          <w:i/>
          <w:sz w:val="18"/>
          <w:szCs w:val="18"/>
        </w:rPr>
        <w:t>Make a submission to delete a BBT Concept (Delete Term)</w:t>
      </w:r>
    </w:p>
    <w:p w14:paraId="2F51DAF9" w14:textId="77777777" w:rsidR="00B21077" w:rsidRPr="00B21077" w:rsidRDefault="00B21077" w:rsidP="00B21077">
      <w:pPr>
        <w:spacing w:before="120" w:after="120"/>
        <w:jc w:val="center"/>
        <w:rPr>
          <w:i/>
          <w:sz w:val="18"/>
          <w:szCs w:val="18"/>
        </w:rPr>
      </w:pPr>
    </w:p>
    <w:p w14:paraId="23EFEF0B" w14:textId="77777777" w:rsidR="00CC5486" w:rsidRPr="00B21077" w:rsidRDefault="00CC5486" w:rsidP="00CC5486">
      <w:pPr>
        <w:jc w:val="center"/>
      </w:pPr>
      <w:r>
        <w:rPr>
          <w:noProof/>
          <w:lang w:val="en-GB" w:eastAsia="en-GB"/>
        </w:rPr>
        <w:drawing>
          <wp:inline distT="0" distB="0" distL="0" distR="0" wp14:anchorId="41F2AF7C" wp14:editId="1642F6A6">
            <wp:extent cx="5274310" cy="31343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134360"/>
                    </a:xfrm>
                    <a:prstGeom prst="rect">
                      <a:avLst/>
                    </a:prstGeom>
                  </pic:spPr>
                </pic:pic>
              </a:graphicData>
            </a:graphic>
          </wp:inline>
        </w:drawing>
      </w:r>
    </w:p>
    <w:p w14:paraId="46B251A3" w14:textId="5C079078" w:rsidR="00CC5486" w:rsidRPr="00B21077" w:rsidRDefault="00CC5486" w:rsidP="00CC5486">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044F55">
        <w:rPr>
          <w:b/>
          <w:bCs/>
          <w:i/>
          <w:noProof/>
          <w:sz w:val="18"/>
          <w:szCs w:val="18"/>
          <w:lang w:val="en-GB"/>
        </w:rPr>
        <w:t>6</w:t>
      </w:r>
      <w:r w:rsidRPr="008C2EFF">
        <w:rPr>
          <w:b/>
          <w:bCs/>
          <w:i/>
          <w:sz w:val="18"/>
          <w:szCs w:val="18"/>
        </w:rPr>
        <w:fldChar w:fldCharType="end"/>
      </w:r>
      <w:r w:rsidRPr="008C2EFF">
        <w:rPr>
          <w:b/>
          <w:bCs/>
          <w:i/>
          <w:sz w:val="18"/>
          <w:szCs w:val="18"/>
          <w:lang w:val="en-GB"/>
        </w:rPr>
        <w:t xml:space="preserve">: </w:t>
      </w:r>
      <w:r w:rsidRPr="008C2EFF">
        <w:rPr>
          <w:i/>
          <w:sz w:val="18"/>
          <w:szCs w:val="18"/>
        </w:rPr>
        <w:t xml:space="preserve">List all </w:t>
      </w:r>
      <w:r>
        <w:rPr>
          <w:i/>
          <w:sz w:val="18"/>
          <w:szCs w:val="18"/>
        </w:rPr>
        <w:t xml:space="preserve">pending </w:t>
      </w:r>
      <w:r w:rsidRPr="008C2EFF">
        <w:rPr>
          <w:i/>
          <w:sz w:val="18"/>
          <w:szCs w:val="18"/>
        </w:rPr>
        <w:t>submissions</w:t>
      </w:r>
    </w:p>
    <w:p w14:paraId="724A53C0" w14:textId="260158B0" w:rsidR="00B21077" w:rsidRDefault="00B21077" w:rsidP="00B21077">
      <w:pPr>
        <w:spacing w:before="120" w:after="120"/>
        <w:jc w:val="center"/>
        <w:rPr>
          <w:i/>
          <w:sz w:val="18"/>
          <w:szCs w:val="18"/>
        </w:rPr>
      </w:pPr>
    </w:p>
    <w:p w14:paraId="287BF007" w14:textId="61035EFA" w:rsidR="00B21077" w:rsidRPr="00B21077" w:rsidRDefault="008C2EFF" w:rsidP="00B21077">
      <w:pPr>
        <w:spacing w:before="120" w:after="120"/>
        <w:jc w:val="center"/>
        <w:rPr>
          <w:i/>
          <w:sz w:val="18"/>
          <w:szCs w:val="18"/>
        </w:rPr>
      </w:pPr>
      <w:r>
        <w:rPr>
          <w:noProof/>
          <w:lang w:val="en-GB" w:eastAsia="en-GB"/>
        </w:rPr>
        <w:drawing>
          <wp:inline distT="0" distB="0" distL="0" distR="0" wp14:anchorId="595F874B" wp14:editId="411CF1BD">
            <wp:extent cx="5274310" cy="69862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6986270"/>
                    </a:xfrm>
                    <a:prstGeom prst="rect">
                      <a:avLst/>
                    </a:prstGeom>
                  </pic:spPr>
                </pic:pic>
              </a:graphicData>
            </a:graphic>
          </wp:inline>
        </w:drawing>
      </w:r>
      <w:r w:rsidR="00B21077" w:rsidRPr="008C2EFF">
        <w:rPr>
          <w:b/>
          <w:bCs/>
          <w:i/>
          <w:sz w:val="18"/>
          <w:szCs w:val="18"/>
          <w:lang w:val="en-GB"/>
        </w:rPr>
        <w:t xml:space="preserve">Figure </w:t>
      </w:r>
      <w:r w:rsidR="00B21077" w:rsidRPr="008C2EFF">
        <w:rPr>
          <w:b/>
          <w:bCs/>
          <w:i/>
          <w:sz w:val="18"/>
          <w:szCs w:val="18"/>
        </w:rPr>
        <w:fldChar w:fldCharType="begin"/>
      </w:r>
      <w:r w:rsidR="00B21077" w:rsidRPr="008C2EFF">
        <w:rPr>
          <w:b/>
          <w:bCs/>
          <w:i/>
          <w:sz w:val="18"/>
          <w:szCs w:val="18"/>
          <w:lang w:val="en-GB"/>
        </w:rPr>
        <w:instrText xml:space="preserve"> SEQ Figure \* ARABIC </w:instrText>
      </w:r>
      <w:r w:rsidR="00B21077" w:rsidRPr="008C2EFF">
        <w:rPr>
          <w:b/>
          <w:bCs/>
          <w:i/>
          <w:sz w:val="18"/>
          <w:szCs w:val="18"/>
        </w:rPr>
        <w:fldChar w:fldCharType="separate"/>
      </w:r>
      <w:r w:rsidR="00044F55">
        <w:rPr>
          <w:b/>
          <w:bCs/>
          <w:i/>
          <w:noProof/>
          <w:sz w:val="18"/>
          <w:szCs w:val="18"/>
          <w:lang w:val="en-GB"/>
        </w:rPr>
        <w:t>7</w:t>
      </w:r>
      <w:r w:rsidR="00B21077" w:rsidRPr="008C2EFF">
        <w:rPr>
          <w:b/>
          <w:bCs/>
          <w:i/>
          <w:sz w:val="18"/>
          <w:szCs w:val="18"/>
        </w:rPr>
        <w:fldChar w:fldCharType="end"/>
      </w:r>
      <w:r w:rsidR="00B21077" w:rsidRPr="008C2EFF">
        <w:rPr>
          <w:b/>
          <w:bCs/>
          <w:i/>
          <w:sz w:val="18"/>
          <w:szCs w:val="18"/>
          <w:lang w:val="en-GB"/>
        </w:rPr>
        <w:t xml:space="preserve">: </w:t>
      </w:r>
      <w:r w:rsidR="00B21077" w:rsidRPr="008C2EFF">
        <w:rPr>
          <w:i/>
          <w:sz w:val="18"/>
          <w:szCs w:val="18"/>
        </w:rPr>
        <w:t>View a submission history</w:t>
      </w:r>
    </w:p>
    <w:p w14:paraId="35B3F903" w14:textId="77777777" w:rsidR="00B21077" w:rsidRPr="00B21077" w:rsidRDefault="00B21077" w:rsidP="00B21077">
      <w:pPr>
        <w:rPr>
          <w:i/>
          <w:sz w:val="18"/>
          <w:szCs w:val="18"/>
        </w:rPr>
      </w:pPr>
      <w:r w:rsidRPr="00B21077">
        <w:rPr>
          <w:i/>
          <w:sz w:val="18"/>
          <w:szCs w:val="18"/>
        </w:rPr>
        <w:br w:type="page"/>
      </w:r>
    </w:p>
    <w:p w14:paraId="5464B1F8" w14:textId="77777777" w:rsidR="00B21077" w:rsidRPr="00B21077" w:rsidRDefault="00B21077" w:rsidP="006E110F">
      <w:pPr>
        <w:pStyle w:val="Heading2"/>
      </w:pPr>
      <w:bookmarkStart w:id="181" w:name="_Toc444620481"/>
      <w:bookmarkStart w:id="182" w:name="_Toc444804185"/>
      <w:bookmarkStart w:id="183" w:name="_Toc461620899"/>
      <w:r w:rsidRPr="00B21077">
        <w:t>Implementation details</w:t>
      </w:r>
      <w:bookmarkEnd w:id="181"/>
      <w:bookmarkEnd w:id="182"/>
      <w:bookmarkEnd w:id="183"/>
    </w:p>
    <w:p w14:paraId="360C54AE" w14:textId="77777777" w:rsidR="00B21077" w:rsidRPr="00B21077" w:rsidRDefault="00B21077" w:rsidP="006E110F">
      <w:pPr>
        <w:pStyle w:val="Heading3"/>
      </w:pPr>
      <w:bookmarkStart w:id="184" w:name="_Toc444620482"/>
      <w:bookmarkStart w:id="185" w:name="_Toc444804186"/>
      <w:bookmarkStart w:id="186" w:name="_Toc461620900"/>
      <w:r w:rsidRPr="00B21077">
        <w:t>System Architecture</w:t>
      </w:r>
      <w:bookmarkEnd w:id="179"/>
      <w:bookmarkEnd w:id="180"/>
      <w:bookmarkEnd w:id="184"/>
      <w:bookmarkEnd w:id="185"/>
      <w:bookmarkEnd w:id="186"/>
    </w:p>
    <w:p w14:paraId="12196C08" w14:textId="77777777" w:rsidR="00B21077" w:rsidRPr="00B21077" w:rsidRDefault="00B21077" w:rsidP="00B21077">
      <w:pPr>
        <w:spacing w:before="120" w:after="120"/>
        <w:rPr>
          <w:lang w:val="en"/>
        </w:rPr>
      </w:pPr>
      <w:r w:rsidRPr="00B21077">
        <w:rPr>
          <w:lang w:val="en"/>
        </w:rPr>
        <w:t>The system is developed on a 3-tier architecture, which allows us to create a modular code that can be easily maintained and expanded.</w:t>
      </w:r>
    </w:p>
    <w:p w14:paraId="74523A0E" w14:textId="79D4BF39" w:rsidR="00B21077" w:rsidRPr="00B21077" w:rsidRDefault="003B3F3B" w:rsidP="00B21077">
      <w:pPr>
        <w:spacing w:before="120" w:after="120"/>
        <w:jc w:val="center"/>
      </w:pPr>
      <w:r>
        <w:rPr>
          <w:noProof/>
          <w:lang w:val="en-GB" w:eastAsia="en-GB"/>
        </w:rPr>
        <w:drawing>
          <wp:inline distT="0" distB="0" distL="0" distR="0" wp14:anchorId="1F99E2AD" wp14:editId="285C5926">
            <wp:extent cx="3876675" cy="3562350"/>
            <wp:effectExtent l="0" t="0" r="9525" b="0"/>
            <wp:docPr id="2" name="Picture 1" desc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3562350"/>
                    </a:xfrm>
                    <a:prstGeom prst="rect">
                      <a:avLst/>
                    </a:prstGeom>
                    <a:noFill/>
                    <a:ln>
                      <a:noFill/>
                    </a:ln>
                  </pic:spPr>
                </pic:pic>
              </a:graphicData>
            </a:graphic>
          </wp:inline>
        </w:drawing>
      </w:r>
    </w:p>
    <w:p w14:paraId="118A3269" w14:textId="77777777" w:rsidR="00B21077" w:rsidRPr="00B21077" w:rsidRDefault="00B21077" w:rsidP="00B21077">
      <w:pPr>
        <w:pStyle w:val="BodyText12"/>
        <w:spacing w:before="120" w:after="120"/>
        <w:jc w:val="center"/>
        <w:rPr>
          <w:rFonts w:asciiTheme="minorHAnsi" w:hAnsiTheme="minorHAnsi"/>
          <w:i/>
          <w:noProof/>
          <w:sz w:val="18"/>
          <w:szCs w:val="18"/>
        </w:rPr>
      </w:pPr>
      <w:r w:rsidRPr="00B21077">
        <w:rPr>
          <w:rFonts w:asciiTheme="minorHAnsi" w:hAnsiTheme="minorHAnsi"/>
          <w:b/>
          <w:bCs/>
          <w:i/>
          <w:sz w:val="18"/>
          <w:szCs w:val="18"/>
        </w:rPr>
        <w:t xml:space="preserve">Figure </w:t>
      </w:r>
      <w:r w:rsidRPr="00B21077">
        <w:rPr>
          <w:rFonts w:asciiTheme="minorHAnsi" w:hAnsiTheme="minorHAnsi"/>
          <w:b/>
          <w:bCs/>
          <w:i/>
          <w:sz w:val="18"/>
          <w:szCs w:val="18"/>
        </w:rPr>
        <w:fldChar w:fldCharType="begin"/>
      </w:r>
      <w:r w:rsidRPr="00B21077">
        <w:rPr>
          <w:rFonts w:asciiTheme="minorHAnsi" w:hAnsiTheme="minorHAnsi"/>
          <w:b/>
          <w:bCs/>
          <w:i/>
          <w:sz w:val="18"/>
          <w:szCs w:val="18"/>
        </w:rPr>
        <w:instrText xml:space="preserve"> SEQ Figure \* ARABIC </w:instrText>
      </w:r>
      <w:r w:rsidRPr="00B21077">
        <w:rPr>
          <w:rFonts w:asciiTheme="minorHAnsi" w:hAnsiTheme="minorHAnsi"/>
          <w:b/>
          <w:bCs/>
          <w:i/>
          <w:sz w:val="18"/>
          <w:szCs w:val="18"/>
        </w:rPr>
        <w:fldChar w:fldCharType="separate"/>
      </w:r>
      <w:r w:rsidR="00044F55">
        <w:rPr>
          <w:rFonts w:asciiTheme="minorHAnsi" w:hAnsiTheme="minorHAnsi"/>
          <w:b/>
          <w:bCs/>
          <w:i/>
          <w:noProof/>
          <w:sz w:val="18"/>
          <w:szCs w:val="18"/>
        </w:rPr>
        <w:t>8</w:t>
      </w:r>
      <w:r w:rsidRPr="00B21077">
        <w:rPr>
          <w:rFonts w:asciiTheme="minorHAnsi" w:hAnsiTheme="minorHAnsi"/>
          <w:b/>
          <w:bCs/>
          <w:i/>
          <w:sz w:val="18"/>
          <w:szCs w:val="18"/>
        </w:rPr>
        <w:fldChar w:fldCharType="end"/>
      </w:r>
      <w:r w:rsidRPr="00B21077">
        <w:rPr>
          <w:rFonts w:asciiTheme="minorHAnsi" w:hAnsiTheme="minorHAnsi"/>
          <w:b/>
          <w:bCs/>
          <w:i/>
          <w:sz w:val="18"/>
          <w:szCs w:val="18"/>
        </w:rPr>
        <w:t xml:space="preserve">: </w:t>
      </w:r>
      <w:r w:rsidRPr="00B21077">
        <w:rPr>
          <w:rFonts w:asciiTheme="minorHAnsi" w:hAnsiTheme="minorHAnsi"/>
          <w:b/>
          <w:i/>
          <w:sz w:val="18"/>
          <w:szCs w:val="18"/>
        </w:rPr>
        <w:t>S</w:t>
      </w:r>
      <w:r w:rsidRPr="00B21077">
        <w:rPr>
          <w:rFonts w:asciiTheme="minorHAnsi" w:hAnsiTheme="minorHAnsi"/>
          <w:i/>
          <w:noProof/>
          <w:sz w:val="18"/>
          <w:szCs w:val="18"/>
        </w:rPr>
        <w:t>ystem Architecture</w:t>
      </w:r>
    </w:p>
    <w:p w14:paraId="7DBC9B6A" w14:textId="77777777" w:rsidR="00B21077" w:rsidRPr="00B21077" w:rsidRDefault="00B21077" w:rsidP="00B21077">
      <w:pPr>
        <w:spacing w:before="120"/>
        <w:rPr>
          <w:b/>
        </w:rPr>
      </w:pPr>
      <w:r w:rsidRPr="00B21077">
        <w:rPr>
          <w:b/>
        </w:rPr>
        <w:t>Storage management</w:t>
      </w:r>
    </w:p>
    <w:p w14:paraId="47A33754" w14:textId="0DEB22A8" w:rsidR="00B21077" w:rsidRPr="00B21077" w:rsidRDefault="00B21077" w:rsidP="00B21077">
      <w:pPr>
        <w:spacing w:after="240"/>
      </w:pPr>
      <w:r w:rsidRPr="00B21077">
        <w:t xml:space="preserve">The </w:t>
      </w:r>
      <w:r w:rsidRPr="00B21077">
        <w:rPr>
          <w:i/>
        </w:rPr>
        <w:t>storage management</w:t>
      </w:r>
      <w:r w:rsidRPr="00B21077">
        <w:t xml:space="preserve"> </w:t>
      </w:r>
      <w:r w:rsidR="00EB53F8">
        <w:t xml:space="preserve">module </w:t>
      </w:r>
      <w:r w:rsidRPr="00B21077">
        <w:t xml:space="preserve">includes a XML Database </w:t>
      </w:r>
      <w:r w:rsidR="0009764E">
        <w:t>where</w:t>
      </w:r>
      <w:r w:rsidRPr="00B21077">
        <w:t xml:space="preserve"> all the converted XML documents, the XML submission files as well as the configuration files for the users, the permissions, the Queries</w:t>
      </w:r>
      <w:r w:rsidR="0009764E">
        <w:t xml:space="preserve"> and all the versions of the BBT are stored</w:t>
      </w:r>
      <w:r w:rsidRPr="00B21077">
        <w:t>.</w:t>
      </w:r>
      <w:r w:rsidRPr="00B21077">
        <w:rPr>
          <w:i/>
        </w:rPr>
        <w:t xml:space="preserve">  </w:t>
      </w:r>
      <w:r w:rsidRPr="00B21077">
        <w:t>Each version of the BBT includes the thesaurus information in an RDF (SKOS) document. The system contains a copy of the current state of the thesaurus (the thesaurus, a SKOS RDF document, is digested into the system in form of XML file(s), containing the description</w:t>
      </w:r>
      <w:r w:rsidR="00C7690E">
        <w:t xml:space="preserve"> of concepts </w:t>
      </w:r>
      <w:r w:rsidRPr="00B21077">
        <w:t>and relations between concepts).</w:t>
      </w:r>
    </w:p>
    <w:p w14:paraId="5B8E7B3D" w14:textId="77777777" w:rsidR="00B21077" w:rsidRPr="00B21077" w:rsidRDefault="00B21077" w:rsidP="00B21077">
      <w:pPr>
        <w:rPr>
          <w:b/>
        </w:rPr>
      </w:pPr>
      <w:r w:rsidRPr="00B21077">
        <w:rPr>
          <w:b/>
        </w:rPr>
        <w:t>User interface</w:t>
      </w:r>
    </w:p>
    <w:p w14:paraId="041AB851" w14:textId="083951F9" w:rsidR="00B21077" w:rsidRPr="00B21077" w:rsidRDefault="00B21077" w:rsidP="00B21077">
      <w:pPr>
        <w:spacing w:after="240"/>
      </w:pPr>
      <w:r w:rsidRPr="00B21077">
        <w:t xml:space="preserve">The </w:t>
      </w:r>
      <w:r w:rsidRPr="00B21077">
        <w:rPr>
          <w:i/>
        </w:rPr>
        <w:t>user interface</w:t>
      </w:r>
      <w:r w:rsidRPr="00B21077">
        <w:t xml:space="preserve"> includes the interaction components that </w:t>
      </w:r>
      <w:r w:rsidRPr="00B21077">
        <w:rPr>
          <w:i/>
        </w:rPr>
        <w:t>contributor</w:t>
      </w:r>
      <w:r w:rsidRPr="00B21077">
        <w:t xml:space="preserve">s, </w:t>
      </w:r>
      <w:r w:rsidRPr="00B21077">
        <w:rPr>
          <w:i/>
        </w:rPr>
        <w:t>BBT-curators</w:t>
      </w:r>
      <w:r w:rsidRPr="00B21077">
        <w:t xml:space="preserve"> and </w:t>
      </w:r>
      <w:r w:rsidRPr="00B21077">
        <w:rPr>
          <w:i/>
        </w:rPr>
        <w:t>domain experts</w:t>
      </w:r>
      <w:r w:rsidRPr="00B21077">
        <w:t xml:space="preserve"> use for the change requests, along with change-request reviewing and thesaurus versioning reviewing and the </w:t>
      </w:r>
      <w:r w:rsidRPr="00B21077">
        <w:rPr>
          <w:i/>
        </w:rPr>
        <w:t xml:space="preserve">search. </w:t>
      </w:r>
      <w:r w:rsidRPr="00B21077">
        <w:t xml:space="preserve">Notice that the actions provided to the users depend on the users’ role. This front-end of the system provides users </w:t>
      </w:r>
      <w:r w:rsidR="0009764E">
        <w:t>with</w:t>
      </w:r>
      <w:r w:rsidRPr="00B21077">
        <w:t xml:space="preserve"> clear view of the operations available for the specific documentation stage. The system</w:t>
      </w:r>
      <w:r w:rsidR="0009764E">
        <w:t>’s</w:t>
      </w:r>
      <w:r w:rsidRPr="00B21077">
        <w:t xml:space="preserve"> functionality is invoked with simple user actions, such as button selections etc. </w:t>
      </w:r>
    </w:p>
    <w:p w14:paraId="101DB726" w14:textId="77777777" w:rsidR="00B21077" w:rsidRPr="00B21077" w:rsidRDefault="00B21077" w:rsidP="00B21077">
      <w:pPr>
        <w:rPr>
          <w:b/>
        </w:rPr>
      </w:pPr>
      <w:r w:rsidRPr="00B21077">
        <w:rPr>
          <w:b/>
        </w:rPr>
        <w:t>Functional components</w:t>
      </w:r>
    </w:p>
    <w:p w14:paraId="5F07D75D" w14:textId="2B0A61CA" w:rsidR="00B21077" w:rsidRPr="00B21077" w:rsidRDefault="00B21077" w:rsidP="00B21077">
      <w:r w:rsidRPr="00B21077">
        <w:t xml:space="preserve">The </w:t>
      </w:r>
      <w:r w:rsidRPr="00B21077">
        <w:rPr>
          <w:i/>
        </w:rPr>
        <w:t>functional components</w:t>
      </w:r>
      <w:r w:rsidRPr="00B21077">
        <w:t xml:space="preserve"> constitute the basic mechanism that incorporates all the system</w:t>
      </w:r>
      <w:r w:rsidR="0009764E">
        <w:t>’s</w:t>
      </w:r>
      <w:r w:rsidRPr="00B21077">
        <w:t xml:space="preserve"> intelligence. It includes various functional modules such as the </w:t>
      </w:r>
      <w:r w:rsidRPr="00B21077">
        <w:rPr>
          <w:i/>
        </w:rPr>
        <w:t>search</w:t>
      </w:r>
      <w:r w:rsidRPr="00B21077">
        <w:t xml:space="preserve"> mechanism </w:t>
      </w:r>
      <w:r w:rsidR="0009764E">
        <w:t>for</w:t>
      </w:r>
      <w:r w:rsidRPr="00B21077">
        <w:t xml:space="preserve"> the submissions, search mechanism </w:t>
      </w:r>
      <w:r w:rsidR="0009764E">
        <w:t>for</w:t>
      </w:r>
      <w:r w:rsidRPr="00B21077">
        <w:t xml:space="preserve"> the Concept</w:t>
      </w:r>
      <w:r w:rsidR="00C7690E">
        <w:t>s</w:t>
      </w:r>
      <w:r w:rsidR="0009764E">
        <w:t xml:space="preserve">, </w:t>
      </w:r>
      <w:r w:rsidRPr="00B21077">
        <w:t xml:space="preserve">the mechanism </w:t>
      </w:r>
      <w:r w:rsidR="0009764E">
        <w:t xml:space="preserve">for adding </w:t>
      </w:r>
      <w:r w:rsidRPr="00B21077">
        <w:t xml:space="preserve">a new submission, the </w:t>
      </w:r>
      <w:r w:rsidRPr="00B21077">
        <w:rPr>
          <w:i/>
        </w:rPr>
        <w:t>permissions management</w:t>
      </w:r>
      <w:r w:rsidR="0009764E">
        <w:rPr>
          <w:i/>
        </w:rPr>
        <w:t xml:space="preserve"> </w:t>
      </w:r>
      <w:r w:rsidR="0009764E" w:rsidRPr="0009764E">
        <w:t>component</w:t>
      </w:r>
      <w:r w:rsidRPr="00B21077">
        <w:t xml:space="preserve">, the </w:t>
      </w:r>
      <w:r w:rsidRPr="00B21077">
        <w:rPr>
          <w:i/>
        </w:rPr>
        <w:t>notification control</w:t>
      </w:r>
      <w:r w:rsidR="0009764E">
        <w:rPr>
          <w:i/>
        </w:rPr>
        <w:t xml:space="preserve"> </w:t>
      </w:r>
      <w:r w:rsidR="0009764E" w:rsidRPr="0009764E">
        <w:t>mechanism</w:t>
      </w:r>
      <w:r w:rsidRPr="00B21077">
        <w:t xml:space="preserve">, </w:t>
      </w:r>
      <w:r w:rsidRPr="00B21077">
        <w:lastRenderedPageBreak/>
        <w:t xml:space="preserve">the </w:t>
      </w:r>
      <w:r w:rsidRPr="00B21077">
        <w:rPr>
          <w:i/>
        </w:rPr>
        <w:t>version Management</w:t>
      </w:r>
      <w:r w:rsidR="0009764E">
        <w:rPr>
          <w:i/>
        </w:rPr>
        <w:t xml:space="preserve"> </w:t>
      </w:r>
      <w:r w:rsidR="0009764E" w:rsidRPr="0009764E">
        <w:t>component</w:t>
      </w:r>
      <w:r w:rsidRPr="00B21077">
        <w:rPr>
          <w:i/>
        </w:rPr>
        <w:t>, the RDF to XML conversion</w:t>
      </w:r>
      <w:r w:rsidR="0009764E">
        <w:rPr>
          <w:i/>
        </w:rPr>
        <w:t xml:space="preserve"> </w:t>
      </w:r>
      <w:r w:rsidR="0009764E" w:rsidRPr="0009764E">
        <w:t>module</w:t>
      </w:r>
      <w:r w:rsidRPr="00B21077">
        <w:rPr>
          <w:i/>
        </w:rPr>
        <w:t>,</w:t>
      </w:r>
      <w:r w:rsidRPr="00B21077">
        <w:t xml:space="preserve"> etc. These modules are invoked by user actions or </w:t>
      </w:r>
      <w:r w:rsidR="0009764E">
        <w:t>through</w:t>
      </w:r>
      <w:r w:rsidRPr="00B21077">
        <w:t xml:space="preserve"> the interaction with other modules and react with the storage mechanism.</w:t>
      </w:r>
    </w:p>
    <w:p w14:paraId="4ADDEB38" w14:textId="77777777" w:rsidR="00B21077" w:rsidRPr="00B21077" w:rsidRDefault="00B21077" w:rsidP="006E110F">
      <w:pPr>
        <w:pStyle w:val="Heading3"/>
      </w:pPr>
      <w:bookmarkStart w:id="187" w:name="_Ref498284843"/>
      <w:bookmarkStart w:id="188" w:name="_Toc498933455"/>
      <w:bookmarkStart w:id="189" w:name="_Toc209343519"/>
      <w:bookmarkStart w:id="190" w:name="_Toc209478223"/>
      <w:bookmarkStart w:id="191" w:name="_Toc444620483"/>
      <w:bookmarkStart w:id="192" w:name="_Toc444804187"/>
      <w:bookmarkStart w:id="193" w:name="_Toc461620901"/>
      <w:r w:rsidRPr="00B21077">
        <w:t>System Platform</w:t>
      </w:r>
      <w:bookmarkEnd w:id="187"/>
      <w:bookmarkEnd w:id="188"/>
      <w:bookmarkEnd w:id="189"/>
      <w:bookmarkEnd w:id="190"/>
      <w:bookmarkEnd w:id="191"/>
      <w:bookmarkEnd w:id="192"/>
      <w:bookmarkEnd w:id="193"/>
    </w:p>
    <w:p w14:paraId="3E95946B" w14:textId="77777777" w:rsidR="00B21077" w:rsidRPr="00B21077" w:rsidRDefault="00B21077" w:rsidP="00B21077">
      <w:pPr>
        <w:keepNext/>
        <w:rPr>
          <w:b/>
        </w:rPr>
      </w:pPr>
      <w:bookmarkStart w:id="194" w:name="_Toc209478224"/>
      <w:bookmarkStart w:id="195" w:name="_Toc209343520"/>
      <w:bookmarkStart w:id="196" w:name="_Toc209478225"/>
      <w:bookmarkEnd w:id="194"/>
      <w:r w:rsidRPr="00B21077">
        <w:rPr>
          <w:b/>
        </w:rPr>
        <w:t>Web Application Server and Web-browser</w:t>
      </w:r>
      <w:bookmarkEnd w:id="195"/>
      <w:bookmarkEnd w:id="196"/>
    </w:p>
    <w:p w14:paraId="0B6B94E1" w14:textId="60325F61" w:rsidR="00B21077" w:rsidRPr="00B21077" w:rsidRDefault="00B21077" w:rsidP="00B21077">
      <w:pPr>
        <w:spacing w:after="120"/>
        <w:rPr>
          <w:lang w:val="en"/>
        </w:rPr>
      </w:pPr>
      <w:r w:rsidRPr="00B21077">
        <w:t xml:space="preserve">The Submission system </w:t>
      </w:r>
      <w:r w:rsidRPr="00B21077">
        <w:rPr>
          <w:lang w:val="en-GB"/>
        </w:rPr>
        <w:t xml:space="preserve">is a </w:t>
      </w:r>
      <w:r w:rsidRPr="00B21077">
        <w:rPr>
          <w:i/>
        </w:rPr>
        <w:t>web</w:t>
      </w:r>
      <w:r w:rsidRPr="00B21077">
        <w:rPr>
          <w:i/>
          <w:lang w:val="en-GB"/>
        </w:rPr>
        <w:t xml:space="preserve"> </w:t>
      </w:r>
      <w:r w:rsidRPr="00B21077">
        <w:rPr>
          <w:i/>
        </w:rPr>
        <w:t>based</w:t>
      </w:r>
      <w:r w:rsidRPr="00B21077">
        <w:rPr>
          <w:i/>
          <w:lang w:val="en-GB"/>
        </w:rPr>
        <w:t xml:space="preserve"> </w:t>
      </w:r>
      <w:r w:rsidRPr="00B21077">
        <w:rPr>
          <w:i/>
        </w:rPr>
        <w:t>on</w:t>
      </w:r>
      <w:r w:rsidRPr="00B21077">
        <w:rPr>
          <w:i/>
          <w:lang w:val="en-GB"/>
        </w:rPr>
        <w:t>-</w:t>
      </w:r>
      <w:r w:rsidRPr="00B21077">
        <w:rPr>
          <w:i/>
        </w:rPr>
        <w:t>line</w:t>
      </w:r>
      <w:r w:rsidRPr="00B21077">
        <w:rPr>
          <w:i/>
          <w:lang w:val="en-GB"/>
        </w:rPr>
        <w:t xml:space="preserve"> </w:t>
      </w:r>
      <w:r w:rsidRPr="00B21077">
        <w:rPr>
          <w:i/>
        </w:rPr>
        <w:t xml:space="preserve">application, </w:t>
      </w:r>
      <w:r w:rsidRPr="00B21077">
        <w:t>which is based on</w:t>
      </w:r>
      <w:r w:rsidRPr="00B21077">
        <w:rPr>
          <w:i/>
        </w:rPr>
        <w:t xml:space="preserve"> client-server architecture</w:t>
      </w:r>
      <w:r w:rsidRPr="00B21077">
        <w:t xml:space="preserve">. As mentioned earlier, the </w:t>
      </w:r>
      <w:r w:rsidRPr="00B21077">
        <w:rPr>
          <w:lang w:val="en"/>
        </w:rPr>
        <w:t>system is developed using J2EE technology, on a 3-tier architectu</w:t>
      </w:r>
      <w:r w:rsidR="0009764E">
        <w:rPr>
          <w:lang w:val="en"/>
        </w:rPr>
        <w:t xml:space="preserve">re, which allows us to create </w:t>
      </w:r>
      <w:r w:rsidRPr="00B21077">
        <w:rPr>
          <w:lang w:val="en"/>
        </w:rPr>
        <w:t xml:space="preserve">modular code that can be easily maintained and expanded. </w:t>
      </w:r>
      <w:r w:rsidR="0009764E">
        <w:t>It</w:t>
      </w:r>
      <w:r w:rsidRPr="00B21077">
        <w:t xml:space="preserve"> is </w:t>
      </w:r>
      <w:r w:rsidR="0009764E">
        <w:t>accessible</w:t>
      </w:r>
      <w:r w:rsidRPr="00B21077">
        <w:t xml:space="preserve"> to every </w:t>
      </w:r>
      <w:r w:rsidRPr="00B21077">
        <w:rPr>
          <w:i/>
        </w:rPr>
        <w:t>user</w:t>
      </w:r>
      <w:r w:rsidRPr="00B21077">
        <w:t xml:space="preserve"> who owns a login account</w:t>
      </w:r>
      <w:r w:rsidRPr="00B21077">
        <w:rPr>
          <w:i/>
        </w:rPr>
        <w:t xml:space="preserve">. </w:t>
      </w:r>
      <w:r w:rsidRPr="00B21077">
        <w:t xml:space="preserve">The only prerequisites for </w:t>
      </w:r>
      <w:r w:rsidR="0009764E">
        <w:t>using</w:t>
      </w:r>
      <w:r w:rsidRPr="00B21077">
        <w:t xml:space="preserve"> the tool </w:t>
      </w:r>
      <w:r w:rsidR="0009764E">
        <w:t>are</w:t>
      </w:r>
      <w:r w:rsidRPr="00B21077">
        <w:t xml:space="preserve"> access to the World Wide Web (Internet) and a Web Browser (e.g. Internet Explorer, Mozilla Firefox, etc.).</w:t>
      </w:r>
    </w:p>
    <w:p w14:paraId="393B4492" w14:textId="77777777" w:rsidR="00B21077" w:rsidRPr="00B21077" w:rsidRDefault="00B21077" w:rsidP="00B21077">
      <w:pPr>
        <w:rPr>
          <w:b/>
        </w:rPr>
      </w:pPr>
      <w:bookmarkStart w:id="197" w:name="_Toc209478226"/>
      <w:bookmarkStart w:id="198" w:name="_Toc209343521"/>
      <w:bookmarkStart w:id="199" w:name="_Toc209478227"/>
      <w:bookmarkEnd w:id="197"/>
      <w:r w:rsidRPr="00B21077">
        <w:rPr>
          <w:b/>
        </w:rPr>
        <w:t>Database</w:t>
      </w:r>
      <w:bookmarkEnd w:id="198"/>
      <w:bookmarkEnd w:id="199"/>
    </w:p>
    <w:p w14:paraId="31C25DCC" w14:textId="48563BED" w:rsidR="00B21077" w:rsidRPr="00B21077" w:rsidRDefault="00B21077" w:rsidP="00B21077">
      <w:pPr>
        <w:pStyle w:val="BodyText12"/>
        <w:spacing w:after="120"/>
        <w:rPr>
          <w:rFonts w:asciiTheme="minorHAnsi" w:hAnsiTheme="minorHAnsi"/>
          <w:sz w:val="22"/>
          <w:szCs w:val="22"/>
        </w:rPr>
      </w:pPr>
      <w:r w:rsidRPr="00B21077">
        <w:rPr>
          <w:rFonts w:asciiTheme="minorHAnsi" w:hAnsiTheme="minorHAnsi"/>
          <w:sz w:val="22"/>
          <w:szCs w:val="22"/>
        </w:rPr>
        <w:t xml:space="preserve">The system Database stores XML documents that have been produced from the conversion of the RDF (SKOS) document, the XML submission documents that include all the history of </w:t>
      </w:r>
      <w:r w:rsidR="00C7690E">
        <w:rPr>
          <w:rFonts w:asciiTheme="minorHAnsi" w:hAnsiTheme="minorHAnsi"/>
          <w:sz w:val="22"/>
          <w:szCs w:val="22"/>
        </w:rPr>
        <w:t xml:space="preserve">the concepts </w:t>
      </w:r>
      <w:r w:rsidRPr="00B21077">
        <w:rPr>
          <w:rFonts w:asciiTheme="minorHAnsi" w:hAnsiTheme="minorHAnsi"/>
          <w:sz w:val="22"/>
          <w:szCs w:val="22"/>
        </w:rPr>
        <w:t>of the BBT,</w:t>
      </w:r>
      <w:r w:rsidRPr="00B21077">
        <w:rPr>
          <w:rFonts w:asciiTheme="minorHAnsi" w:hAnsiTheme="minorHAnsi"/>
          <w:sz w:val="22"/>
          <w:szCs w:val="22"/>
          <w:lang w:val="en-GB"/>
        </w:rPr>
        <w:t xml:space="preserve"> </w:t>
      </w:r>
      <w:r w:rsidRPr="00B21077">
        <w:rPr>
          <w:rFonts w:asciiTheme="minorHAnsi" w:hAnsiTheme="minorHAnsi"/>
          <w:sz w:val="22"/>
          <w:szCs w:val="22"/>
        </w:rPr>
        <w:t>the requests for changes, as well as the stored Queries for the users, the configuration files for the user permissions etc.</w:t>
      </w:r>
    </w:p>
    <w:p w14:paraId="08951CE6" w14:textId="41FBC26F" w:rsidR="00B21077" w:rsidRPr="00B21077" w:rsidRDefault="00B21077" w:rsidP="00B21077">
      <w:pPr>
        <w:spacing w:before="120" w:after="120"/>
      </w:pPr>
      <w:bookmarkStart w:id="200" w:name="_Toc113642685"/>
      <w:bookmarkStart w:id="201" w:name="_Toc113649555"/>
      <w:bookmarkStart w:id="202" w:name="_Toc113705698"/>
      <w:bookmarkStart w:id="203" w:name="_Toc113705862"/>
      <w:bookmarkStart w:id="204" w:name="_Toc113882509"/>
      <w:bookmarkStart w:id="205" w:name="_Toc113973714"/>
      <w:bookmarkStart w:id="206" w:name="_Toc113975328"/>
      <w:bookmarkStart w:id="207" w:name="_Toc114566199"/>
      <w:bookmarkStart w:id="208" w:name="_Toc114572297"/>
      <w:bookmarkStart w:id="209" w:name="_Toc114572788"/>
      <w:bookmarkStart w:id="210" w:name="_Toc114577042"/>
      <w:bookmarkStart w:id="211" w:name="_Toc114579016"/>
      <w:bookmarkStart w:id="212" w:name="_Toc114641793"/>
      <w:bookmarkStart w:id="213" w:name="_Toc114648746"/>
      <w:bookmarkStart w:id="214" w:name="_Toc114662905"/>
      <w:bookmarkStart w:id="215" w:name="_Toc114667376"/>
      <w:bookmarkStart w:id="216" w:name="_Toc114901012"/>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B21077">
        <w:rPr>
          <w:lang w:val="en-GB"/>
        </w:rPr>
        <w:t xml:space="preserve">We have chosen </w:t>
      </w:r>
      <w:proofErr w:type="spellStart"/>
      <w:r w:rsidRPr="00B21077">
        <w:rPr>
          <w:lang w:val="en-GB"/>
        </w:rPr>
        <w:t>eXist</w:t>
      </w:r>
      <w:proofErr w:type="spellEnd"/>
      <w:r w:rsidRPr="00B21077">
        <w:rPr>
          <w:lang w:val="en-GB"/>
        </w:rPr>
        <w:t xml:space="preserve"> Native XML DB, as our system database. The choice has been made </w:t>
      </w:r>
      <w:r w:rsidR="0009764E">
        <w:rPr>
          <w:lang w:val="en-GB"/>
        </w:rPr>
        <w:t>based on the following</w:t>
      </w:r>
      <w:r w:rsidRPr="00B21077">
        <w:rPr>
          <w:lang w:val="en-GB"/>
        </w:rPr>
        <w:t xml:space="preserve"> criteria: </w:t>
      </w:r>
      <w:r w:rsidRPr="00B21077">
        <w:rPr>
          <w:lang w:val="en"/>
        </w:rPr>
        <w:t>documentation, reputation, encoding support, interface capability with other systems, as well as the cost (open source).</w:t>
      </w:r>
    </w:p>
    <w:p w14:paraId="5B826976" w14:textId="77777777" w:rsidR="00B21077" w:rsidRPr="00B21077" w:rsidRDefault="00B21077" w:rsidP="00B21077">
      <w:pPr>
        <w:rPr>
          <w:b/>
        </w:rPr>
      </w:pPr>
      <w:bookmarkStart w:id="217" w:name="_Toc209478228"/>
      <w:bookmarkStart w:id="218" w:name="_Toc209343522"/>
      <w:bookmarkStart w:id="219" w:name="_Toc209478229"/>
      <w:bookmarkEnd w:id="217"/>
      <w:r w:rsidRPr="00B21077">
        <w:rPr>
          <w:b/>
        </w:rPr>
        <w:t>Operating system</w:t>
      </w:r>
      <w:bookmarkEnd w:id="218"/>
      <w:bookmarkEnd w:id="219"/>
    </w:p>
    <w:p w14:paraId="3514BFC4" w14:textId="160814C8" w:rsidR="00B21077" w:rsidRPr="00B21077" w:rsidRDefault="0067311F" w:rsidP="00B21077">
      <w:pPr>
        <w:pStyle w:val="ListParagraph"/>
        <w:ind w:left="0"/>
      </w:pPr>
      <w:r>
        <w:t>T</w:t>
      </w:r>
      <w:r w:rsidR="00B21077" w:rsidRPr="00B21077">
        <w:t>he Submission system Application Server is developed and operated on a Windows Operating system, but we expect to run smoothly on any operating system since the underlying technologies are running on any operating system.</w:t>
      </w:r>
    </w:p>
    <w:p w14:paraId="780D8B41" w14:textId="77777777" w:rsidR="00B21077" w:rsidRPr="00B21077" w:rsidRDefault="00B21077" w:rsidP="006E110F">
      <w:pPr>
        <w:pStyle w:val="Heading2"/>
      </w:pPr>
      <w:bookmarkStart w:id="220" w:name="_Toc444620484"/>
      <w:bookmarkStart w:id="221" w:name="_Toc444804188"/>
      <w:bookmarkStart w:id="222" w:name="_Toc461620902"/>
      <w:r w:rsidRPr="00B21077">
        <w:t>System Demonstrator</w:t>
      </w:r>
      <w:bookmarkEnd w:id="220"/>
      <w:bookmarkEnd w:id="221"/>
      <w:bookmarkEnd w:id="222"/>
    </w:p>
    <w:p w14:paraId="3AA440A3" w14:textId="3B8AE028" w:rsidR="00B21077" w:rsidRPr="00CC5486" w:rsidRDefault="00B21077" w:rsidP="008A1927">
      <w:pPr>
        <w:pStyle w:val="ListParagraph"/>
        <w:numPr>
          <w:ilvl w:val="0"/>
          <w:numId w:val="12"/>
        </w:numPr>
        <w:spacing w:before="0" w:after="160"/>
      </w:pPr>
      <w:r w:rsidRPr="00CC5486">
        <w:t xml:space="preserve">Web Application </w:t>
      </w:r>
      <w:hyperlink r:id="rId17" w:history="1">
        <w:r w:rsidR="007C49FE" w:rsidRPr="00CC5486">
          <w:rPr>
            <w:rStyle w:val="Hyperlink"/>
          </w:rPr>
          <w:t>http://139.91.183.21:8083/ThesSubSys</w:t>
        </w:r>
      </w:hyperlink>
    </w:p>
    <w:p w14:paraId="17A0AD66" w14:textId="4A508927" w:rsidR="00592EAB" w:rsidRDefault="00B21077" w:rsidP="00B21077">
      <w:pPr>
        <w:pStyle w:val="ListParagraph"/>
        <w:ind w:left="0"/>
        <w:rPr>
          <w:rStyle w:val="Hyperlink"/>
        </w:rPr>
      </w:pPr>
      <w:r w:rsidRPr="00CC5486">
        <w:t xml:space="preserve">For login details please contact </w:t>
      </w:r>
      <w:hyperlink r:id="rId18" w:history="1">
        <w:r w:rsidRPr="00CC5486">
          <w:rPr>
            <w:rStyle w:val="Hyperlink"/>
          </w:rPr>
          <w:t>georgis@ics.forth.gr</w:t>
        </w:r>
      </w:hyperlink>
      <w:r w:rsidRPr="00CC5486">
        <w:t xml:space="preserve"> or </w:t>
      </w:r>
      <w:hyperlink r:id="rId19" w:history="1">
        <w:r w:rsidRPr="00CC5486">
          <w:rPr>
            <w:rStyle w:val="Hyperlink"/>
          </w:rPr>
          <w:t>bekiari@ics.forth.gr</w:t>
        </w:r>
      </w:hyperlink>
    </w:p>
    <w:p w14:paraId="5AB961B0" w14:textId="77777777" w:rsidR="00DB45F4" w:rsidRPr="00B21077" w:rsidRDefault="00DB45F4" w:rsidP="00B21077">
      <w:pPr>
        <w:pStyle w:val="ListParagraph"/>
        <w:ind w:left="0"/>
      </w:pPr>
    </w:p>
    <w:sectPr w:rsidR="00DB45F4" w:rsidRPr="00B21077" w:rsidSect="00E849B2">
      <w:footerReference w:type="default" r:id="rId20"/>
      <w:headerReference w:type="first" r:id="rId21"/>
      <w:footerReference w:type="first" r:id="rId22"/>
      <w:pgSz w:w="11906" w:h="16838"/>
      <w:pgMar w:top="1440" w:right="1800" w:bottom="1440" w:left="1800" w:header="708" w:footer="573"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52747" w14:textId="77777777" w:rsidR="004000D1" w:rsidRDefault="004000D1">
      <w:r>
        <w:separator/>
      </w:r>
    </w:p>
    <w:p w14:paraId="2150A0B1" w14:textId="77777777" w:rsidR="004000D1" w:rsidRDefault="004000D1"/>
  </w:endnote>
  <w:endnote w:type="continuationSeparator" w:id="0">
    <w:p w14:paraId="5C5EB5A8" w14:textId="77777777" w:rsidR="004000D1" w:rsidRDefault="004000D1">
      <w:r>
        <w:continuationSeparator/>
      </w:r>
    </w:p>
    <w:p w14:paraId="386BE146" w14:textId="77777777" w:rsidR="004000D1" w:rsidRDefault="004000D1"/>
  </w:endnote>
  <w:endnote w:type="continuationNotice" w:id="1">
    <w:p w14:paraId="36A356E6" w14:textId="77777777" w:rsidR="004000D1" w:rsidRDefault="004000D1" w:rsidP="00B8550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6DAB7" w14:textId="193EB18A" w:rsidR="004B5076" w:rsidRPr="0006612D" w:rsidRDefault="004B5076" w:rsidP="00350D0C">
    <w:pPr>
      <w:pStyle w:val="Footer"/>
    </w:pPr>
    <w:r>
      <w:rPr>
        <w:noProof/>
        <w:lang w:val="en-GB" w:eastAsia="en-GB"/>
      </w:rPr>
      <w:drawing>
        <wp:inline distT="0" distB="0" distL="0" distR="0" wp14:anchorId="00EDB90B" wp14:editId="74EC4DBC">
          <wp:extent cx="657763" cy="239151"/>
          <wp:effectExtent l="0" t="0" r="0" b="8890"/>
          <wp:docPr id="25" name="Picture 25"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905" cy="253382"/>
                  </a:xfrm>
                  <a:prstGeom prst="rect">
                    <a:avLst/>
                  </a:prstGeom>
                  <a:noFill/>
                  <a:ln>
                    <a:noFill/>
                  </a:ln>
                </pic:spPr>
              </pic:pic>
            </a:graphicData>
          </a:graphic>
        </wp:inline>
      </w:drawing>
    </w:r>
    <w:r>
      <w:tab/>
    </w:r>
    <w:r>
      <w:tab/>
    </w:r>
    <w:r>
      <w:fldChar w:fldCharType="begin"/>
    </w:r>
    <w:r>
      <w:instrText xml:space="preserve"> PAGE   \* MERGEFORMAT </w:instrText>
    </w:r>
    <w:r>
      <w:fldChar w:fldCharType="separate"/>
    </w:r>
    <w:r w:rsidR="00883B1B">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CBFAE" w14:textId="774E0FC1" w:rsidR="004B5076" w:rsidRDefault="004B5076">
    <w:pPr>
      <w:pStyle w:val="Footer"/>
    </w:pPr>
    <w:r>
      <w:tab/>
    </w:r>
    <w:r>
      <w:rPr>
        <w:noProof/>
        <w:lang w:val="en-GB" w:eastAsia="en-GB"/>
      </w:rPr>
      <w:drawing>
        <wp:inline distT="0" distB="0" distL="0" distR="0" wp14:anchorId="38E3FA3A" wp14:editId="5F4FD1C9">
          <wp:extent cx="686980" cy="249773"/>
          <wp:effectExtent l="0" t="0" r="0" b="0"/>
          <wp:docPr id="26" name="Picture 26"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28" cy="26546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91ABC" w14:textId="77777777" w:rsidR="004000D1" w:rsidRDefault="004000D1">
      <w:r>
        <w:separator/>
      </w:r>
    </w:p>
    <w:p w14:paraId="43B35811" w14:textId="77777777" w:rsidR="004000D1" w:rsidRDefault="004000D1"/>
  </w:footnote>
  <w:footnote w:type="continuationSeparator" w:id="0">
    <w:p w14:paraId="728CD355" w14:textId="77777777" w:rsidR="004000D1" w:rsidRDefault="004000D1">
      <w:r>
        <w:continuationSeparator/>
      </w:r>
    </w:p>
    <w:p w14:paraId="1F944B5B" w14:textId="77777777" w:rsidR="004000D1" w:rsidRDefault="004000D1"/>
  </w:footnote>
  <w:footnote w:type="continuationNotice" w:id="1">
    <w:p w14:paraId="1D240251" w14:textId="77777777" w:rsidR="004000D1" w:rsidRDefault="004000D1" w:rsidP="00B8550A">
      <w:pPr>
        <w:spacing w:before="0"/>
      </w:pPr>
    </w:p>
  </w:footnote>
  <w:footnote w:id="2">
    <w:p w14:paraId="43840942" w14:textId="5CE25882" w:rsidR="004B5076" w:rsidRDefault="004B5076" w:rsidP="00592EAB">
      <w:pPr>
        <w:pStyle w:val="FootnoteText"/>
      </w:pPr>
      <w:r>
        <w:rPr>
          <w:rStyle w:val="FootnoteReference"/>
        </w:rPr>
        <w:footnoteRef/>
      </w:r>
      <w:r>
        <w:t xml:space="preserve"> “</w:t>
      </w:r>
      <w:r w:rsidR="003C61EB" w:rsidRPr="003C61EB">
        <w:rPr>
          <w:i/>
        </w:rPr>
        <w:t>DARIAH Backbone Thesaurus (BBT) Definition of a</w:t>
      </w:r>
      <w:r w:rsidRPr="003C61EB">
        <w:rPr>
          <w:i/>
        </w:rPr>
        <w:t xml:space="preserve"> model for sustainable</w:t>
      </w:r>
      <w:r w:rsidRPr="000F5357">
        <w:rPr>
          <w:i/>
        </w:rPr>
        <w:t xml:space="preserve"> interoperable thesauri maintenance</w:t>
      </w:r>
      <w:r>
        <w:rPr>
          <w:i/>
        </w:rPr>
        <w:t>”, p</w:t>
      </w:r>
      <w:r>
        <w:t>roduced by Thesaurus Maintenance Working Group, VCC3, DARIAH</w:t>
      </w:r>
      <w:r w:rsidR="003C61EB">
        <w:t xml:space="preserve"> EU, Version 1.1, January 2016.</w:t>
      </w:r>
    </w:p>
  </w:footnote>
  <w:footnote w:id="3">
    <w:p w14:paraId="5FD34EA8" w14:textId="61EDD0B5" w:rsidR="004B5076" w:rsidRDefault="004B5076" w:rsidP="00B21077">
      <w:pPr>
        <w:pStyle w:val="FootnoteText"/>
        <w:jc w:val="both"/>
      </w:pPr>
      <w:r>
        <w:rPr>
          <w:rStyle w:val="FootnoteReference"/>
        </w:rPr>
        <w:footnoteRef/>
      </w:r>
      <w:r>
        <w:t xml:space="preserve"> </w:t>
      </w:r>
      <w:r>
        <w:rPr>
          <w:lang w:val="en-GB"/>
        </w:rPr>
        <w:t xml:space="preserve">If the </w:t>
      </w:r>
      <w:r>
        <w:t>list of the possible changes of concepts is not fully defined we welcome any suggestions to complete 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8F4A3" w14:textId="785EAC2B" w:rsidR="004B5076" w:rsidRDefault="004B5076">
    <w:pPr>
      <w:pStyle w:val="Header"/>
    </w:pPr>
  </w:p>
  <w:p w14:paraId="21DE165D" w14:textId="77777777" w:rsidR="004B5076" w:rsidRDefault="004B50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E8D"/>
    <w:multiLevelType w:val="hybridMultilevel"/>
    <w:tmpl w:val="C2A8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6176D"/>
    <w:multiLevelType w:val="hybridMultilevel"/>
    <w:tmpl w:val="B07E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201B8"/>
    <w:multiLevelType w:val="hybridMultilevel"/>
    <w:tmpl w:val="548C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70E3F"/>
    <w:multiLevelType w:val="multilevel"/>
    <w:tmpl w:val="290ACE0A"/>
    <w:lvl w:ilvl="0">
      <w:start w:val="1"/>
      <w:numFmt w:val="decimal"/>
      <w:pStyle w:val="ListBullet2"/>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22D20BD9"/>
    <w:multiLevelType w:val="hybridMultilevel"/>
    <w:tmpl w:val="5DA6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1C6F6C"/>
    <w:multiLevelType w:val="hybridMultilevel"/>
    <w:tmpl w:val="B0EC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394DAB"/>
    <w:multiLevelType w:val="hybridMultilevel"/>
    <w:tmpl w:val="CBD8B85E"/>
    <w:lvl w:ilvl="0" w:tplc="A59E1A64">
      <w:start w:val="1"/>
      <w:numFmt w:val="lowerLetter"/>
      <w:pStyle w:val="ListBullet3"/>
      <w:lvlText w:val="%1)"/>
      <w:lvlJc w:val="left"/>
      <w:pPr>
        <w:tabs>
          <w:tab w:val="num" w:pos="360"/>
        </w:tabs>
        <w:ind w:left="360" w:hanging="360"/>
      </w:pPr>
      <w:rPr>
        <w:rFonts w:cs="Times New Roman"/>
        <w:b/>
        <w:bCs/>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7">
    <w:nsid w:val="3CCF0A8F"/>
    <w:multiLevelType w:val="hybridMultilevel"/>
    <w:tmpl w:val="AA32DAA8"/>
    <w:lvl w:ilvl="0" w:tplc="0408000F">
      <w:start w:val="1"/>
      <w:numFmt w:val="decimal"/>
      <w:pStyle w:val="Ammendments"/>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nsid w:val="420B5209"/>
    <w:multiLevelType w:val="hybridMultilevel"/>
    <w:tmpl w:val="E066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596866"/>
    <w:multiLevelType w:val="hybridMultilevel"/>
    <w:tmpl w:val="DE9A7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112198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72A86A8C"/>
    <w:multiLevelType w:val="hybridMultilevel"/>
    <w:tmpl w:val="9300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602D27"/>
    <w:multiLevelType w:val="multilevel"/>
    <w:tmpl w:val="575E4314"/>
    <w:lvl w:ilvl="0">
      <w:start w:val="1"/>
      <w:numFmt w:val="decimal"/>
      <w:pStyle w:val="TOCHeading"/>
      <w:suff w:val="space"/>
      <w:lvlText w:val="%1."/>
      <w:lvlJc w:val="left"/>
      <w:pPr>
        <w:ind w:left="360" w:hanging="360"/>
      </w:pPr>
      <w:rPr>
        <w:rFonts w:cs="Times New Roman" w:hint="default"/>
      </w:rPr>
    </w:lvl>
    <w:lvl w:ilvl="1">
      <w:start w:val="1"/>
      <w:numFmt w:val="decimal"/>
      <w:pStyle w:val="2Heading"/>
      <w:suff w:val="space"/>
      <w:lvlText w:val="%1.%2."/>
      <w:lvlJc w:val="left"/>
      <w:pPr>
        <w:ind w:left="792" w:hanging="792"/>
      </w:pPr>
      <w:rPr>
        <w:rFonts w:cs="Times New Roman" w:hint="default"/>
      </w:rPr>
    </w:lvl>
    <w:lvl w:ilvl="2">
      <w:start w:val="1"/>
      <w:numFmt w:val="decimal"/>
      <w:suff w:val="space"/>
      <w:lvlText w:val="%1.%2.%3."/>
      <w:lvlJc w:val="left"/>
      <w:pPr>
        <w:ind w:left="1224" w:hanging="1224"/>
      </w:pPr>
      <w:rPr>
        <w:rFonts w:cs="Times New Roman" w:hint="default"/>
      </w:rPr>
    </w:lvl>
    <w:lvl w:ilvl="3">
      <w:start w:val="1"/>
      <w:numFmt w:val="decimal"/>
      <w:suff w:val="space"/>
      <w:lvlText w:val="%1.%2.%3.%4."/>
      <w:lvlJc w:val="left"/>
      <w:pPr>
        <w:ind w:left="1728" w:hanging="172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7A3A5347"/>
    <w:multiLevelType w:val="hybridMultilevel"/>
    <w:tmpl w:val="290ACE0A"/>
    <w:lvl w:ilvl="0" w:tplc="0408000F">
      <w:start w:val="1"/>
      <w:numFmt w:val="decimal"/>
      <w:pStyle w:val="ListBullet"/>
      <w:lvlText w:val="%1."/>
      <w:lvlJc w:val="left"/>
      <w:pPr>
        <w:tabs>
          <w:tab w:val="num" w:pos="360"/>
        </w:tabs>
        <w:ind w:left="360" w:hanging="360"/>
      </w:pPr>
      <w:rPr>
        <w:rFonts w:cs="Times New Roman"/>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num w:numId="1">
    <w:abstractNumId w:val="13"/>
  </w:num>
  <w:num w:numId="2">
    <w:abstractNumId w:val="3"/>
  </w:num>
  <w:num w:numId="3">
    <w:abstractNumId w:val="6"/>
  </w:num>
  <w:num w:numId="4">
    <w:abstractNumId w:val="7"/>
    <w:lvlOverride w:ilvl="0">
      <w:startOverride w:val="1"/>
    </w:lvlOverride>
  </w:num>
  <w:num w:numId="5">
    <w:abstractNumId w:val="12"/>
  </w:num>
  <w:num w:numId="6">
    <w:abstractNumId w:val="0"/>
  </w:num>
  <w:num w:numId="7">
    <w:abstractNumId w:val="5"/>
  </w:num>
  <w:num w:numId="8">
    <w:abstractNumId w:val="11"/>
  </w:num>
  <w:num w:numId="9">
    <w:abstractNumId w:val="1"/>
  </w:num>
  <w:num w:numId="10">
    <w:abstractNumId w:val="2"/>
  </w:num>
  <w:num w:numId="11">
    <w:abstractNumId w:val="4"/>
  </w:num>
  <w:num w:numId="12">
    <w:abstractNumId w:val="9"/>
  </w:num>
  <w:num w:numId="13">
    <w:abstractNumId w:val="10"/>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defaultTabStop w:val="720"/>
  <w:doNotHyphenateCaps/>
  <w:characterSpacingControl w:val="doNotCompress"/>
  <w:doNotValidateAgainstSchema/>
  <w:doNotDemarcateInvalidXml/>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000"/>
    <w:rsid w:val="000000BD"/>
    <w:rsid w:val="00000A8B"/>
    <w:rsid w:val="00003D6F"/>
    <w:rsid w:val="0000496B"/>
    <w:rsid w:val="0000724D"/>
    <w:rsid w:val="000120AF"/>
    <w:rsid w:val="000201BE"/>
    <w:rsid w:val="000223AA"/>
    <w:rsid w:val="00022D12"/>
    <w:rsid w:val="00023850"/>
    <w:rsid w:val="000247DE"/>
    <w:rsid w:val="00025031"/>
    <w:rsid w:val="00025E01"/>
    <w:rsid w:val="0002785A"/>
    <w:rsid w:val="000311EF"/>
    <w:rsid w:val="00031C06"/>
    <w:rsid w:val="00033789"/>
    <w:rsid w:val="00033958"/>
    <w:rsid w:val="0003629C"/>
    <w:rsid w:val="00041AFB"/>
    <w:rsid w:val="0004275F"/>
    <w:rsid w:val="00044362"/>
    <w:rsid w:val="00044F55"/>
    <w:rsid w:val="000510EF"/>
    <w:rsid w:val="00052B83"/>
    <w:rsid w:val="00056131"/>
    <w:rsid w:val="00062684"/>
    <w:rsid w:val="000648C0"/>
    <w:rsid w:val="0006612D"/>
    <w:rsid w:val="000674B4"/>
    <w:rsid w:val="0007707B"/>
    <w:rsid w:val="00080B5B"/>
    <w:rsid w:val="0008151C"/>
    <w:rsid w:val="0008223D"/>
    <w:rsid w:val="00082E3A"/>
    <w:rsid w:val="00084059"/>
    <w:rsid w:val="0008407D"/>
    <w:rsid w:val="00085E8A"/>
    <w:rsid w:val="00085E98"/>
    <w:rsid w:val="00086C95"/>
    <w:rsid w:val="000929E7"/>
    <w:rsid w:val="00092E83"/>
    <w:rsid w:val="00096133"/>
    <w:rsid w:val="000970AE"/>
    <w:rsid w:val="0009764E"/>
    <w:rsid w:val="00097B0E"/>
    <w:rsid w:val="000A0504"/>
    <w:rsid w:val="000A18B2"/>
    <w:rsid w:val="000A2E9E"/>
    <w:rsid w:val="000A4B1E"/>
    <w:rsid w:val="000A5639"/>
    <w:rsid w:val="000A632B"/>
    <w:rsid w:val="000A704E"/>
    <w:rsid w:val="000B127E"/>
    <w:rsid w:val="000B2358"/>
    <w:rsid w:val="000B2F9F"/>
    <w:rsid w:val="000B61D6"/>
    <w:rsid w:val="000C3526"/>
    <w:rsid w:val="000C3DAB"/>
    <w:rsid w:val="000C46B6"/>
    <w:rsid w:val="000C4FA4"/>
    <w:rsid w:val="000C6674"/>
    <w:rsid w:val="000C66BC"/>
    <w:rsid w:val="000D0DEC"/>
    <w:rsid w:val="000D1066"/>
    <w:rsid w:val="000D135C"/>
    <w:rsid w:val="000D1F8B"/>
    <w:rsid w:val="000D2E4D"/>
    <w:rsid w:val="000D4EDB"/>
    <w:rsid w:val="000D51F8"/>
    <w:rsid w:val="000D580E"/>
    <w:rsid w:val="000D60E9"/>
    <w:rsid w:val="000D6B07"/>
    <w:rsid w:val="000D71BA"/>
    <w:rsid w:val="000E165E"/>
    <w:rsid w:val="000E417E"/>
    <w:rsid w:val="000E592F"/>
    <w:rsid w:val="000E60D3"/>
    <w:rsid w:val="000F013A"/>
    <w:rsid w:val="000F20C6"/>
    <w:rsid w:val="000F3BC7"/>
    <w:rsid w:val="000F3CDE"/>
    <w:rsid w:val="000F3EE7"/>
    <w:rsid w:val="000F3F2D"/>
    <w:rsid w:val="000F41CD"/>
    <w:rsid w:val="000F4FA0"/>
    <w:rsid w:val="000F5357"/>
    <w:rsid w:val="000F71D7"/>
    <w:rsid w:val="001045C2"/>
    <w:rsid w:val="00106E2F"/>
    <w:rsid w:val="00107894"/>
    <w:rsid w:val="00111290"/>
    <w:rsid w:val="00111340"/>
    <w:rsid w:val="001125B5"/>
    <w:rsid w:val="00114CBC"/>
    <w:rsid w:val="00117DBC"/>
    <w:rsid w:val="00122C0E"/>
    <w:rsid w:val="001259FC"/>
    <w:rsid w:val="00125A9C"/>
    <w:rsid w:val="001272E7"/>
    <w:rsid w:val="001278B6"/>
    <w:rsid w:val="001338FB"/>
    <w:rsid w:val="00134717"/>
    <w:rsid w:val="00135635"/>
    <w:rsid w:val="00136143"/>
    <w:rsid w:val="0014080E"/>
    <w:rsid w:val="00140FA0"/>
    <w:rsid w:val="001412CE"/>
    <w:rsid w:val="0014202B"/>
    <w:rsid w:val="00144C84"/>
    <w:rsid w:val="001460F1"/>
    <w:rsid w:val="00146B4F"/>
    <w:rsid w:val="00147AE4"/>
    <w:rsid w:val="0015148E"/>
    <w:rsid w:val="00152E62"/>
    <w:rsid w:val="00154288"/>
    <w:rsid w:val="00155483"/>
    <w:rsid w:val="00156BC6"/>
    <w:rsid w:val="00157698"/>
    <w:rsid w:val="00161BD9"/>
    <w:rsid w:val="00162101"/>
    <w:rsid w:val="00162DBB"/>
    <w:rsid w:val="00163261"/>
    <w:rsid w:val="00164582"/>
    <w:rsid w:val="001654F0"/>
    <w:rsid w:val="00170407"/>
    <w:rsid w:val="00172C2E"/>
    <w:rsid w:val="00172D49"/>
    <w:rsid w:val="00174075"/>
    <w:rsid w:val="00174A22"/>
    <w:rsid w:val="0017570B"/>
    <w:rsid w:val="00175C10"/>
    <w:rsid w:val="00176954"/>
    <w:rsid w:val="00177994"/>
    <w:rsid w:val="001818E4"/>
    <w:rsid w:val="00187BF6"/>
    <w:rsid w:val="00190698"/>
    <w:rsid w:val="0019235E"/>
    <w:rsid w:val="001927FE"/>
    <w:rsid w:val="00193EC0"/>
    <w:rsid w:val="00195D02"/>
    <w:rsid w:val="00196C22"/>
    <w:rsid w:val="001A490D"/>
    <w:rsid w:val="001A5FB9"/>
    <w:rsid w:val="001B1A95"/>
    <w:rsid w:val="001B236C"/>
    <w:rsid w:val="001B5AC3"/>
    <w:rsid w:val="001C0746"/>
    <w:rsid w:val="001C0A9E"/>
    <w:rsid w:val="001C32E4"/>
    <w:rsid w:val="001C3585"/>
    <w:rsid w:val="001C625A"/>
    <w:rsid w:val="001C6894"/>
    <w:rsid w:val="001C70D5"/>
    <w:rsid w:val="001C7CA5"/>
    <w:rsid w:val="001D29CE"/>
    <w:rsid w:val="001D2DEC"/>
    <w:rsid w:val="001D6038"/>
    <w:rsid w:val="001D6558"/>
    <w:rsid w:val="001E0E04"/>
    <w:rsid w:val="001E1BE8"/>
    <w:rsid w:val="001E1C71"/>
    <w:rsid w:val="001E374A"/>
    <w:rsid w:val="001F1BB1"/>
    <w:rsid w:val="001F1CB0"/>
    <w:rsid w:val="001F3106"/>
    <w:rsid w:val="001F5EA2"/>
    <w:rsid w:val="001F76D1"/>
    <w:rsid w:val="00200C16"/>
    <w:rsid w:val="00201C48"/>
    <w:rsid w:val="00201CFA"/>
    <w:rsid w:val="00202D4A"/>
    <w:rsid w:val="0020414C"/>
    <w:rsid w:val="002108AA"/>
    <w:rsid w:val="002118A8"/>
    <w:rsid w:val="00211BF5"/>
    <w:rsid w:val="00211D8B"/>
    <w:rsid w:val="00216253"/>
    <w:rsid w:val="002163B0"/>
    <w:rsid w:val="00216BF4"/>
    <w:rsid w:val="0022530C"/>
    <w:rsid w:val="0022564C"/>
    <w:rsid w:val="0022692D"/>
    <w:rsid w:val="00226D62"/>
    <w:rsid w:val="002272AE"/>
    <w:rsid w:val="00232659"/>
    <w:rsid w:val="00233A18"/>
    <w:rsid w:val="0023507E"/>
    <w:rsid w:val="00236FE1"/>
    <w:rsid w:val="002378CE"/>
    <w:rsid w:val="0024018A"/>
    <w:rsid w:val="00241660"/>
    <w:rsid w:val="002439E5"/>
    <w:rsid w:val="00244FB4"/>
    <w:rsid w:val="002451A1"/>
    <w:rsid w:val="00247073"/>
    <w:rsid w:val="002478CD"/>
    <w:rsid w:val="002569E4"/>
    <w:rsid w:val="00263CD1"/>
    <w:rsid w:val="00263D7F"/>
    <w:rsid w:val="00264DE2"/>
    <w:rsid w:val="002670EA"/>
    <w:rsid w:val="002703CD"/>
    <w:rsid w:val="00272DCA"/>
    <w:rsid w:val="002741C7"/>
    <w:rsid w:val="00277982"/>
    <w:rsid w:val="0028317F"/>
    <w:rsid w:val="00283990"/>
    <w:rsid w:val="002845B2"/>
    <w:rsid w:val="00284C9D"/>
    <w:rsid w:val="00293463"/>
    <w:rsid w:val="00293697"/>
    <w:rsid w:val="00294957"/>
    <w:rsid w:val="0029672E"/>
    <w:rsid w:val="00296ABF"/>
    <w:rsid w:val="002A0969"/>
    <w:rsid w:val="002A1398"/>
    <w:rsid w:val="002A5E31"/>
    <w:rsid w:val="002A6393"/>
    <w:rsid w:val="002A6826"/>
    <w:rsid w:val="002A6E70"/>
    <w:rsid w:val="002A74C4"/>
    <w:rsid w:val="002B384E"/>
    <w:rsid w:val="002B634A"/>
    <w:rsid w:val="002C06B6"/>
    <w:rsid w:val="002C3EC1"/>
    <w:rsid w:val="002D19DE"/>
    <w:rsid w:val="002D515B"/>
    <w:rsid w:val="002D6C2D"/>
    <w:rsid w:val="002E0D3B"/>
    <w:rsid w:val="002E0ED4"/>
    <w:rsid w:val="002E1A9B"/>
    <w:rsid w:val="002E1AA4"/>
    <w:rsid w:val="002E4908"/>
    <w:rsid w:val="002E598B"/>
    <w:rsid w:val="002E5DB0"/>
    <w:rsid w:val="002E742A"/>
    <w:rsid w:val="002F4E8E"/>
    <w:rsid w:val="002F676F"/>
    <w:rsid w:val="00300AD6"/>
    <w:rsid w:val="00303BA1"/>
    <w:rsid w:val="00304963"/>
    <w:rsid w:val="003068A8"/>
    <w:rsid w:val="00307F76"/>
    <w:rsid w:val="00310368"/>
    <w:rsid w:val="00311A28"/>
    <w:rsid w:val="0031265B"/>
    <w:rsid w:val="0031502B"/>
    <w:rsid w:val="003162A0"/>
    <w:rsid w:val="0031788C"/>
    <w:rsid w:val="00320ECF"/>
    <w:rsid w:val="00321149"/>
    <w:rsid w:val="0032148E"/>
    <w:rsid w:val="00321A3C"/>
    <w:rsid w:val="0032380C"/>
    <w:rsid w:val="00324658"/>
    <w:rsid w:val="00325CBA"/>
    <w:rsid w:val="003270B4"/>
    <w:rsid w:val="0033167F"/>
    <w:rsid w:val="003330A0"/>
    <w:rsid w:val="00333ABA"/>
    <w:rsid w:val="00336137"/>
    <w:rsid w:val="00336A00"/>
    <w:rsid w:val="003413D9"/>
    <w:rsid w:val="003429CD"/>
    <w:rsid w:val="003446FA"/>
    <w:rsid w:val="003452FD"/>
    <w:rsid w:val="0035033D"/>
    <w:rsid w:val="00350D0C"/>
    <w:rsid w:val="00350D2A"/>
    <w:rsid w:val="003510E5"/>
    <w:rsid w:val="003512B6"/>
    <w:rsid w:val="003519C8"/>
    <w:rsid w:val="00351D1A"/>
    <w:rsid w:val="003533E7"/>
    <w:rsid w:val="00362A1B"/>
    <w:rsid w:val="00362CAC"/>
    <w:rsid w:val="00364514"/>
    <w:rsid w:val="00364CDF"/>
    <w:rsid w:val="0036711B"/>
    <w:rsid w:val="00367F55"/>
    <w:rsid w:val="00370429"/>
    <w:rsid w:val="003734BA"/>
    <w:rsid w:val="003738FF"/>
    <w:rsid w:val="0038053C"/>
    <w:rsid w:val="00383DC4"/>
    <w:rsid w:val="00383EF3"/>
    <w:rsid w:val="003861D1"/>
    <w:rsid w:val="00390798"/>
    <w:rsid w:val="00394496"/>
    <w:rsid w:val="003A070A"/>
    <w:rsid w:val="003A1F50"/>
    <w:rsid w:val="003A30E3"/>
    <w:rsid w:val="003A4DAC"/>
    <w:rsid w:val="003B222E"/>
    <w:rsid w:val="003B2303"/>
    <w:rsid w:val="003B24B8"/>
    <w:rsid w:val="003B373F"/>
    <w:rsid w:val="003B3F3B"/>
    <w:rsid w:val="003B50B2"/>
    <w:rsid w:val="003B79C9"/>
    <w:rsid w:val="003C123B"/>
    <w:rsid w:val="003C5570"/>
    <w:rsid w:val="003C61EB"/>
    <w:rsid w:val="003C6F2F"/>
    <w:rsid w:val="003D0EB6"/>
    <w:rsid w:val="003D126C"/>
    <w:rsid w:val="003D4DB0"/>
    <w:rsid w:val="003D55A4"/>
    <w:rsid w:val="003D5945"/>
    <w:rsid w:val="003E28EC"/>
    <w:rsid w:val="003E317C"/>
    <w:rsid w:val="003E6521"/>
    <w:rsid w:val="003F20C1"/>
    <w:rsid w:val="003F232F"/>
    <w:rsid w:val="003F4ABF"/>
    <w:rsid w:val="003F5583"/>
    <w:rsid w:val="003F5C1A"/>
    <w:rsid w:val="003F6E14"/>
    <w:rsid w:val="003F7281"/>
    <w:rsid w:val="003F785E"/>
    <w:rsid w:val="004000D1"/>
    <w:rsid w:val="00401C44"/>
    <w:rsid w:val="00403CCF"/>
    <w:rsid w:val="0040422E"/>
    <w:rsid w:val="0040442E"/>
    <w:rsid w:val="00404D3E"/>
    <w:rsid w:val="004054C6"/>
    <w:rsid w:val="00406542"/>
    <w:rsid w:val="0040654D"/>
    <w:rsid w:val="00407A0D"/>
    <w:rsid w:val="00410F12"/>
    <w:rsid w:val="004139CE"/>
    <w:rsid w:val="004146DC"/>
    <w:rsid w:val="00415F7A"/>
    <w:rsid w:val="00416921"/>
    <w:rsid w:val="0041716A"/>
    <w:rsid w:val="0042024A"/>
    <w:rsid w:val="00422FE8"/>
    <w:rsid w:val="0042319A"/>
    <w:rsid w:val="00431515"/>
    <w:rsid w:val="004339CA"/>
    <w:rsid w:val="00435C95"/>
    <w:rsid w:val="004360B5"/>
    <w:rsid w:val="004372EE"/>
    <w:rsid w:val="00437D5C"/>
    <w:rsid w:val="004423B3"/>
    <w:rsid w:val="004506C1"/>
    <w:rsid w:val="00453091"/>
    <w:rsid w:val="00454814"/>
    <w:rsid w:val="00454C04"/>
    <w:rsid w:val="004616D3"/>
    <w:rsid w:val="004631C9"/>
    <w:rsid w:val="00465419"/>
    <w:rsid w:val="0046591D"/>
    <w:rsid w:val="00465D47"/>
    <w:rsid w:val="00466B93"/>
    <w:rsid w:val="00466C25"/>
    <w:rsid w:val="00466D70"/>
    <w:rsid w:val="00466F9E"/>
    <w:rsid w:val="0047047A"/>
    <w:rsid w:val="004729BC"/>
    <w:rsid w:val="004738A2"/>
    <w:rsid w:val="00477C63"/>
    <w:rsid w:val="004827EF"/>
    <w:rsid w:val="004833D5"/>
    <w:rsid w:val="0048344F"/>
    <w:rsid w:val="00483B12"/>
    <w:rsid w:val="004871E1"/>
    <w:rsid w:val="004908C6"/>
    <w:rsid w:val="004937C5"/>
    <w:rsid w:val="00495971"/>
    <w:rsid w:val="00495B5A"/>
    <w:rsid w:val="004A060C"/>
    <w:rsid w:val="004A67F9"/>
    <w:rsid w:val="004A6DF1"/>
    <w:rsid w:val="004A7FA6"/>
    <w:rsid w:val="004B181A"/>
    <w:rsid w:val="004B2412"/>
    <w:rsid w:val="004B3252"/>
    <w:rsid w:val="004B4C67"/>
    <w:rsid w:val="004B4CCD"/>
    <w:rsid w:val="004B5076"/>
    <w:rsid w:val="004B64E4"/>
    <w:rsid w:val="004B7AF8"/>
    <w:rsid w:val="004C0E4A"/>
    <w:rsid w:val="004C1F40"/>
    <w:rsid w:val="004C45A9"/>
    <w:rsid w:val="004C4AAF"/>
    <w:rsid w:val="004D0389"/>
    <w:rsid w:val="004D4D6A"/>
    <w:rsid w:val="004D752E"/>
    <w:rsid w:val="004E2790"/>
    <w:rsid w:val="004E3EA9"/>
    <w:rsid w:val="004E6CB3"/>
    <w:rsid w:val="004F58A7"/>
    <w:rsid w:val="004F6863"/>
    <w:rsid w:val="004F72FC"/>
    <w:rsid w:val="004F7D22"/>
    <w:rsid w:val="00500DD0"/>
    <w:rsid w:val="00500EB8"/>
    <w:rsid w:val="00501E2B"/>
    <w:rsid w:val="005025C3"/>
    <w:rsid w:val="00506EF2"/>
    <w:rsid w:val="00510D0D"/>
    <w:rsid w:val="0051241E"/>
    <w:rsid w:val="0051532A"/>
    <w:rsid w:val="00516E6C"/>
    <w:rsid w:val="00520DC6"/>
    <w:rsid w:val="005218ED"/>
    <w:rsid w:val="00523935"/>
    <w:rsid w:val="005244F6"/>
    <w:rsid w:val="00525FF0"/>
    <w:rsid w:val="005266FD"/>
    <w:rsid w:val="005325A0"/>
    <w:rsid w:val="00533E4A"/>
    <w:rsid w:val="00533E91"/>
    <w:rsid w:val="00536D25"/>
    <w:rsid w:val="00541330"/>
    <w:rsid w:val="0054279F"/>
    <w:rsid w:val="005445D2"/>
    <w:rsid w:val="00545513"/>
    <w:rsid w:val="00545765"/>
    <w:rsid w:val="0055035C"/>
    <w:rsid w:val="005509DD"/>
    <w:rsid w:val="00551762"/>
    <w:rsid w:val="005519F3"/>
    <w:rsid w:val="00551CD8"/>
    <w:rsid w:val="00552878"/>
    <w:rsid w:val="00554AEE"/>
    <w:rsid w:val="005559EA"/>
    <w:rsid w:val="00555B90"/>
    <w:rsid w:val="005568E6"/>
    <w:rsid w:val="00556DDE"/>
    <w:rsid w:val="0056148A"/>
    <w:rsid w:val="00566122"/>
    <w:rsid w:val="00567EE4"/>
    <w:rsid w:val="00570729"/>
    <w:rsid w:val="0057462B"/>
    <w:rsid w:val="00575B46"/>
    <w:rsid w:val="00575BCF"/>
    <w:rsid w:val="00577007"/>
    <w:rsid w:val="005805F4"/>
    <w:rsid w:val="00581374"/>
    <w:rsid w:val="00581EA4"/>
    <w:rsid w:val="00582602"/>
    <w:rsid w:val="0058304C"/>
    <w:rsid w:val="00586E79"/>
    <w:rsid w:val="005903B5"/>
    <w:rsid w:val="00592EAB"/>
    <w:rsid w:val="005A3A14"/>
    <w:rsid w:val="005A70CD"/>
    <w:rsid w:val="005B28B4"/>
    <w:rsid w:val="005B43A6"/>
    <w:rsid w:val="005B494C"/>
    <w:rsid w:val="005C0227"/>
    <w:rsid w:val="005C0F74"/>
    <w:rsid w:val="005C0F83"/>
    <w:rsid w:val="005C2C1C"/>
    <w:rsid w:val="005C61B0"/>
    <w:rsid w:val="005D188C"/>
    <w:rsid w:val="005D3456"/>
    <w:rsid w:val="005D5112"/>
    <w:rsid w:val="005D58EF"/>
    <w:rsid w:val="005E0346"/>
    <w:rsid w:val="005E7534"/>
    <w:rsid w:val="005F0E06"/>
    <w:rsid w:val="005F65E0"/>
    <w:rsid w:val="005F6BC3"/>
    <w:rsid w:val="005F753D"/>
    <w:rsid w:val="006003E9"/>
    <w:rsid w:val="006020A0"/>
    <w:rsid w:val="00604651"/>
    <w:rsid w:val="006054A3"/>
    <w:rsid w:val="00605966"/>
    <w:rsid w:val="00606EA1"/>
    <w:rsid w:val="00607CFD"/>
    <w:rsid w:val="00610D93"/>
    <w:rsid w:val="00612F09"/>
    <w:rsid w:val="00614200"/>
    <w:rsid w:val="00614F42"/>
    <w:rsid w:val="00614F73"/>
    <w:rsid w:val="00615D00"/>
    <w:rsid w:val="0061656C"/>
    <w:rsid w:val="00621CA2"/>
    <w:rsid w:val="00623355"/>
    <w:rsid w:val="00623D87"/>
    <w:rsid w:val="0063055C"/>
    <w:rsid w:val="00631B02"/>
    <w:rsid w:val="0064159B"/>
    <w:rsid w:val="006421D8"/>
    <w:rsid w:val="00643872"/>
    <w:rsid w:val="00644328"/>
    <w:rsid w:val="00644EA6"/>
    <w:rsid w:val="006455A2"/>
    <w:rsid w:val="00647F1D"/>
    <w:rsid w:val="00650634"/>
    <w:rsid w:val="00650B87"/>
    <w:rsid w:val="006521E7"/>
    <w:rsid w:val="0065435E"/>
    <w:rsid w:val="00654561"/>
    <w:rsid w:val="00655A05"/>
    <w:rsid w:val="00656226"/>
    <w:rsid w:val="006625CB"/>
    <w:rsid w:val="00662BDE"/>
    <w:rsid w:val="00663CC5"/>
    <w:rsid w:val="00664DE4"/>
    <w:rsid w:val="006659B4"/>
    <w:rsid w:val="00666C79"/>
    <w:rsid w:val="006707A6"/>
    <w:rsid w:val="0067311F"/>
    <w:rsid w:val="006767C5"/>
    <w:rsid w:val="00676BBB"/>
    <w:rsid w:val="006805ED"/>
    <w:rsid w:val="0068291B"/>
    <w:rsid w:val="00683BDA"/>
    <w:rsid w:val="006848AF"/>
    <w:rsid w:val="006858A9"/>
    <w:rsid w:val="006904B6"/>
    <w:rsid w:val="00690949"/>
    <w:rsid w:val="006914AD"/>
    <w:rsid w:val="006952D8"/>
    <w:rsid w:val="0069702B"/>
    <w:rsid w:val="006A2C8C"/>
    <w:rsid w:val="006A58FA"/>
    <w:rsid w:val="006A6482"/>
    <w:rsid w:val="006B0200"/>
    <w:rsid w:val="006B0AAE"/>
    <w:rsid w:val="006B0E19"/>
    <w:rsid w:val="006B29D3"/>
    <w:rsid w:val="006B2AF0"/>
    <w:rsid w:val="006B2C56"/>
    <w:rsid w:val="006B4FCD"/>
    <w:rsid w:val="006B6A45"/>
    <w:rsid w:val="006B6ACA"/>
    <w:rsid w:val="006B6DF1"/>
    <w:rsid w:val="006B7F30"/>
    <w:rsid w:val="006C283D"/>
    <w:rsid w:val="006D2330"/>
    <w:rsid w:val="006D2627"/>
    <w:rsid w:val="006D5E81"/>
    <w:rsid w:val="006D6D37"/>
    <w:rsid w:val="006E110F"/>
    <w:rsid w:val="006E4853"/>
    <w:rsid w:val="006F3A40"/>
    <w:rsid w:val="006F4AEC"/>
    <w:rsid w:val="006F4F06"/>
    <w:rsid w:val="00700BC2"/>
    <w:rsid w:val="00702D47"/>
    <w:rsid w:val="00706FE1"/>
    <w:rsid w:val="00711F5D"/>
    <w:rsid w:val="007121ED"/>
    <w:rsid w:val="007151DA"/>
    <w:rsid w:val="007202A5"/>
    <w:rsid w:val="00720FEA"/>
    <w:rsid w:val="0072290F"/>
    <w:rsid w:val="007237A4"/>
    <w:rsid w:val="0072417C"/>
    <w:rsid w:val="00726D88"/>
    <w:rsid w:val="00735464"/>
    <w:rsid w:val="00737A2B"/>
    <w:rsid w:val="00741507"/>
    <w:rsid w:val="00741884"/>
    <w:rsid w:val="00743028"/>
    <w:rsid w:val="00743D8C"/>
    <w:rsid w:val="00745437"/>
    <w:rsid w:val="0074770E"/>
    <w:rsid w:val="00747D65"/>
    <w:rsid w:val="00750369"/>
    <w:rsid w:val="00752423"/>
    <w:rsid w:val="007557C6"/>
    <w:rsid w:val="00755B1A"/>
    <w:rsid w:val="00761EF9"/>
    <w:rsid w:val="00763DFB"/>
    <w:rsid w:val="0076623B"/>
    <w:rsid w:val="007718FD"/>
    <w:rsid w:val="00774EA8"/>
    <w:rsid w:val="00774FEC"/>
    <w:rsid w:val="007759F9"/>
    <w:rsid w:val="00782239"/>
    <w:rsid w:val="007849DA"/>
    <w:rsid w:val="00785992"/>
    <w:rsid w:val="00790423"/>
    <w:rsid w:val="00793539"/>
    <w:rsid w:val="00794F86"/>
    <w:rsid w:val="00795FAE"/>
    <w:rsid w:val="00797B15"/>
    <w:rsid w:val="00797DF3"/>
    <w:rsid w:val="007A4AFC"/>
    <w:rsid w:val="007A5852"/>
    <w:rsid w:val="007A674D"/>
    <w:rsid w:val="007A6B33"/>
    <w:rsid w:val="007B63AE"/>
    <w:rsid w:val="007C04C8"/>
    <w:rsid w:val="007C1820"/>
    <w:rsid w:val="007C1972"/>
    <w:rsid w:val="007C49FE"/>
    <w:rsid w:val="007C4B2C"/>
    <w:rsid w:val="007C4CD4"/>
    <w:rsid w:val="007C5E14"/>
    <w:rsid w:val="007C645E"/>
    <w:rsid w:val="007C64FA"/>
    <w:rsid w:val="007C6C45"/>
    <w:rsid w:val="007D3784"/>
    <w:rsid w:val="007D4D84"/>
    <w:rsid w:val="007D607B"/>
    <w:rsid w:val="007D6A36"/>
    <w:rsid w:val="007E08CF"/>
    <w:rsid w:val="007F0AFB"/>
    <w:rsid w:val="007F4566"/>
    <w:rsid w:val="007F52BE"/>
    <w:rsid w:val="007F5FD0"/>
    <w:rsid w:val="007F6429"/>
    <w:rsid w:val="007F71D0"/>
    <w:rsid w:val="0080076E"/>
    <w:rsid w:val="008011CD"/>
    <w:rsid w:val="00804237"/>
    <w:rsid w:val="00804841"/>
    <w:rsid w:val="00804AB0"/>
    <w:rsid w:val="00806B18"/>
    <w:rsid w:val="00806E69"/>
    <w:rsid w:val="008129F0"/>
    <w:rsid w:val="00813BDF"/>
    <w:rsid w:val="008143EE"/>
    <w:rsid w:val="0081518A"/>
    <w:rsid w:val="008174EE"/>
    <w:rsid w:val="008210F9"/>
    <w:rsid w:val="00822164"/>
    <w:rsid w:val="0082293F"/>
    <w:rsid w:val="00824DD8"/>
    <w:rsid w:val="00825DE0"/>
    <w:rsid w:val="00825F0B"/>
    <w:rsid w:val="00831449"/>
    <w:rsid w:val="00831942"/>
    <w:rsid w:val="00835CF1"/>
    <w:rsid w:val="00842D32"/>
    <w:rsid w:val="00842DF0"/>
    <w:rsid w:val="00845E35"/>
    <w:rsid w:val="0084668E"/>
    <w:rsid w:val="00850CE3"/>
    <w:rsid w:val="0085476C"/>
    <w:rsid w:val="008616E4"/>
    <w:rsid w:val="00861C00"/>
    <w:rsid w:val="0086214E"/>
    <w:rsid w:val="008621D6"/>
    <w:rsid w:val="008656C5"/>
    <w:rsid w:val="0086619F"/>
    <w:rsid w:val="00866E0A"/>
    <w:rsid w:val="00867195"/>
    <w:rsid w:val="00870B54"/>
    <w:rsid w:val="00871032"/>
    <w:rsid w:val="008710C8"/>
    <w:rsid w:val="008714EB"/>
    <w:rsid w:val="00872042"/>
    <w:rsid w:val="00875A99"/>
    <w:rsid w:val="00880677"/>
    <w:rsid w:val="00883B1B"/>
    <w:rsid w:val="008846A5"/>
    <w:rsid w:val="008847CE"/>
    <w:rsid w:val="0088629B"/>
    <w:rsid w:val="00886C83"/>
    <w:rsid w:val="00887292"/>
    <w:rsid w:val="008877B8"/>
    <w:rsid w:val="00887E08"/>
    <w:rsid w:val="008910DC"/>
    <w:rsid w:val="0089471B"/>
    <w:rsid w:val="008947CF"/>
    <w:rsid w:val="008960BA"/>
    <w:rsid w:val="0089780F"/>
    <w:rsid w:val="008A03AD"/>
    <w:rsid w:val="008A06D0"/>
    <w:rsid w:val="008A1927"/>
    <w:rsid w:val="008A6342"/>
    <w:rsid w:val="008A6804"/>
    <w:rsid w:val="008A7BD8"/>
    <w:rsid w:val="008B032E"/>
    <w:rsid w:val="008B7067"/>
    <w:rsid w:val="008C1571"/>
    <w:rsid w:val="008C17A7"/>
    <w:rsid w:val="008C2EFF"/>
    <w:rsid w:val="008C36BC"/>
    <w:rsid w:val="008C3865"/>
    <w:rsid w:val="008D0253"/>
    <w:rsid w:val="008D0FAC"/>
    <w:rsid w:val="008D1F92"/>
    <w:rsid w:val="008D3840"/>
    <w:rsid w:val="008D3C70"/>
    <w:rsid w:val="008D446C"/>
    <w:rsid w:val="008D6467"/>
    <w:rsid w:val="008D780C"/>
    <w:rsid w:val="008E48E3"/>
    <w:rsid w:val="008F22A4"/>
    <w:rsid w:val="008F5A1C"/>
    <w:rsid w:val="008F5FBF"/>
    <w:rsid w:val="0090374D"/>
    <w:rsid w:val="009062D9"/>
    <w:rsid w:val="00922938"/>
    <w:rsid w:val="00923996"/>
    <w:rsid w:val="00923E81"/>
    <w:rsid w:val="009273E0"/>
    <w:rsid w:val="00927EAB"/>
    <w:rsid w:val="009341EB"/>
    <w:rsid w:val="00940202"/>
    <w:rsid w:val="00941267"/>
    <w:rsid w:val="009418F3"/>
    <w:rsid w:val="009463F7"/>
    <w:rsid w:val="00946978"/>
    <w:rsid w:val="00947708"/>
    <w:rsid w:val="009509F5"/>
    <w:rsid w:val="0095211D"/>
    <w:rsid w:val="0096008F"/>
    <w:rsid w:val="009611C5"/>
    <w:rsid w:val="00964520"/>
    <w:rsid w:val="00970349"/>
    <w:rsid w:val="00972520"/>
    <w:rsid w:val="0097515B"/>
    <w:rsid w:val="0097574C"/>
    <w:rsid w:val="0097684C"/>
    <w:rsid w:val="00980D3C"/>
    <w:rsid w:val="00981555"/>
    <w:rsid w:val="009816B7"/>
    <w:rsid w:val="009816F8"/>
    <w:rsid w:val="00981814"/>
    <w:rsid w:val="00981ADF"/>
    <w:rsid w:val="00983AE2"/>
    <w:rsid w:val="00983DF6"/>
    <w:rsid w:val="00986299"/>
    <w:rsid w:val="009900A7"/>
    <w:rsid w:val="00992DF4"/>
    <w:rsid w:val="00994197"/>
    <w:rsid w:val="009941F1"/>
    <w:rsid w:val="0099553B"/>
    <w:rsid w:val="009978E4"/>
    <w:rsid w:val="009A12AF"/>
    <w:rsid w:val="009A2622"/>
    <w:rsid w:val="009A3D2D"/>
    <w:rsid w:val="009A5642"/>
    <w:rsid w:val="009B1255"/>
    <w:rsid w:val="009B12EA"/>
    <w:rsid w:val="009B67E8"/>
    <w:rsid w:val="009C0AFA"/>
    <w:rsid w:val="009C1539"/>
    <w:rsid w:val="009C2866"/>
    <w:rsid w:val="009C455F"/>
    <w:rsid w:val="009C5EA6"/>
    <w:rsid w:val="009C6821"/>
    <w:rsid w:val="009C6C72"/>
    <w:rsid w:val="009C6DBE"/>
    <w:rsid w:val="009C7ECF"/>
    <w:rsid w:val="009D16C7"/>
    <w:rsid w:val="009D173A"/>
    <w:rsid w:val="009D1B10"/>
    <w:rsid w:val="009D3072"/>
    <w:rsid w:val="009D45A1"/>
    <w:rsid w:val="009D59D4"/>
    <w:rsid w:val="009D605B"/>
    <w:rsid w:val="009E0701"/>
    <w:rsid w:val="009E3EAF"/>
    <w:rsid w:val="009E708F"/>
    <w:rsid w:val="009F1181"/>
    <w:rsid w:val="009F5732"/>
    <w:rsid w:val="009F68E0"/>
    <w:rsid w:val="009F78FC"/>
    <w:rsid w:val="00A00F50"/>
    <w:rsid w:val="00A01368"/>
    <w:rsid w:val="00A07B83"/>
    <w:rsid w:val="00A1065D"/>
    <w:rsid w:val="00A13AA0"/>
    <w:rsid w:val="00A14057"/>
    <w:rsid w:val="00A21ACC"/>
    <w:rsid w:val="00A23952"/>
    <w:rsid w:val="00A2579A"/>
    <w:rsid w:val="00A27284"/>
    <w:rsid w:val="00A27A02"/>
    <w:rsid w:val="00A340DF"/>
    <w:rsid w:val="00A3452B"/>
    <w:rsid w:val="00A35068"/>
    <w:rsid w:val="00A35784"/>
    <w:rsid w:val="00A35C1E"/>
    <w:rsid w:val="00A37259"/>
    <w:rsid w:val="00A37858"/>
    <w:rsid w:val="00A4180E"/>
    <w:rsid w:val="00A43C9F"/>
    <w:rsid w:val="00A44C61"/>
    <w:rsid w:val="00A468EF"/>
    <w:rsid w:val="00A520F4"/>
    <w:rsid w:val="00A528B7"/>
    <w:rsid w:val="00A54CE0"/>
    <w:rsid w:val="00A5591F"/>
    <w:rsid w:val="00A62327"/>
    <w:rsid w:val="00A623D1"/>
    <w:rsid w:val="00A63970"/>
    <w:rsid w:val="00A64CB2"/>
    <w:rsid w:val="00A656E4"/>
    <w:rsid w:val="00A661FB"/>
    <w:rsid w:val="00A67F14"/>
    <w:rsid w:val="00A70E14"/>
    <w:rsid w:val="00A714BE"/>
    <w:rsid w:val="00A734FE"/>
    <w:rsid w:val="00A74DA1"/>
    <w:rsid w:val="00A800CF"/>
    <w:rsid w:val="00A82754"/>
    <w:rsid w:val="00A85F07"/>
    <w:rsid w:val="00A86B08"/>
    <w:rsid w:val="00A911F6"/>
    <w:rsid w:val="00A91262"/>
    <w:rsid w:val="00AA04EF"/>
    <w:rsid w:val="00AA08AE"/>
    <w:rsid w:val="00AA31DD"/>
    <w:rsid w:val="00AA33A3"/>
    <w:rsid w:val="00AB0F5E"/>
    <w:rsid w:val="00AB127D"/>
    <w:rsid w:val="00AB139A"/>
    <w:rsid w:val="00AB3215"/>
    <w:rsid w:val="00AB5613"/>
    <w:rsid w:val="00AC0174"/>
    <w:rsid w:val="00AC2F33"/>
    <w:rsid w:val="00AD304D"/>
    <w:rsid w:val="00AD3794"/>
    <w:rsid w:val="00AE120F"/>
    <w:rsid w:val="00AE40FC"/>
    <w:rsid w:val="00AE58EF"/>
    <w:rsid w:val="00AE5B14"/>
    <w:rsid w:val="00AF1029"/>
    <w:rsid w:val="00AF2209"/>
    <w:rsid w:val="00AF26AA"/>
    <w:rsid w:val="00AF2A60"/>
    <w:rsid w:val="00AF40B9"/>
    <w:rsid w:val="00AF4FEA"/>
    <w:rsid w:val="00AF61D9"/>
    <w:rsid w:val="00B02BCC"/>
    <w:rsid w:val="00B02EB7"/>
    <w:rsid w:val="00B043F6"/>
    <w:rsid w:val="00B057C9"/>
    <w:rsid w:val="00B065D1"/>
    <w:rsid w:val="00B112BB"/>
    <w:rsid w:val="00B13001"/>
    <w:rsid w:val="00B21077"/>
    <w:rsid w:val="00B22128"/>
    <w:rsid w:val="00B257FC"/>
    <w:rsid w:val="00B27843"/>
    <w:rsid w:val="00B31AC8"/>
    <w:rsid w:val="00B33814"/>
    <w:rsid w:val="00B36D73"/>
    <w:rsid w:val="00B36EE6"/>
    <w:rsid w:val="00B411AD"/>
    <w:rsid w:val="00B42EDF"/>
    <w:rsid w:val="00B515FF"/>
    <w:rsid w:val="00B523F4"/>
    <w:rsid w:val="00B548E8"/>
    <w:rsid w:val="00B56400"/>
    <w:rsid w:val="00B57ABE"/>
    <w:rsid w:val="00B60E5B"/>
    <w:rsid w:val="00B6106B"/>
    <w:rsid w:val="00B61BAD"/>
    <w:rsid w:val="00B62E92"/>
    <w:rsid w:val="00B65F7F"/>
    <w:rsid w:val="00B72666"/>
    <w:rsid w:val="00B7360B"/>
    <w:rsid w:val="00B73ACF"/>
    <w:rsid w:val="00B75B0F"/>
    <w:rsid w:val="00B762E8"/>
    <w:rsid w:val="00B84366"/>
    <w:rsid w:val="00B8437E"/>
    <w:rsid w:val="00B8456E"/>
    <w:rsid w:val="00B8550A"/>
    <w:rsid w:val="00B86845"/>
    <w:rsid w:val="00B86B63"/>
    <w:rsid w:val="00B879A7"/>
    <w:rsid w:val="00B90022"/>
    <w:rsid w:val="00B908B3"/>
    <w:rsid w:val="00B91241"/>
    <w:rsid w:val="00B92325"/>
    <w:rsid w:val="00B92C5C"/>
    <w:rsid w:val="00B968D1"/>
    <w:rsid w:val="00B971A1"/>
    <w:rsid w:val="00BA0415"/>
    <w:rsid w:val="00BA2C6F"/>
    <w:rsid w:val="00BA34F3"/>
    <w:rsid w:val="00BA7011"/>
    <w:rsid w:val="00BB3A38"/>
    <w:rsid w:val="00BB505D"/>
    <w:rsid w:val="00BB7D4E"/>
    <w:rsid w:val="00BC0C6D"/>
    <w:rsid w:val="00BC2574"/>
    <w:rsid w:val="00BD058C"/>
    <w:rsid w:val="00BD1717"/>
    <w:rsid w:val="00BD30FC"/>
    <w:rsid w:val="00BD4B2F"/>
    <w:rsid w:val="00BD4E29"/>
    <w:rsid w:val="00BE01E8"/>
    <w:rsid w:val="00BE23D7"/>
    <w:rsid w:val="00BE29C0"/>
    <w:rsid w:val="00BE30F3"/>
    <w:rsid w:val="00BE3865"/>
    <w:rsid w:val="00BE3CEB"/>
    <w:rsid w:val="00BE470E"/>
    <w:rsid w:val="00BE542D"/>
    <w:rsid w:val="00BE6749"/>
    <w:rsid w:val="00BE6E85"/>
    <w:rsid w:val="00BF1966"/>
    <w:rsid w:val="00BF7A0F"/>
    <w:rsid w:val="00C05F13"/>
    <w:rsid w:val="00C06BFE"/>
    <w:rsid w:val="00C13507"/>
    <w:rsid w:val="00C157A9"/>
    <w:rsid w:val="00C17092"/>
    <w:rsid w:val="00C17E9F"/>
    <w:rsid w:val="00C20B03"/>
    <w:rsid w:val="00C23397"/>
    <w:rsid w:val="00C23D99"/>
    <w:rsid w:val="00C329DE"/>
    <w:rsid w:val="00C33304"/>
    <w:rsid w:val="00C3348F"/>
    <w:rsid w:val="00C341D6"/>
    <w:rsid w:val="00C355B4"/>
    <w:rsid w:val="00C35A9D"/>
    <w:rsid w:val="00C36038"/>
    <w:rsid w:val="00C37785"/>
    <w:rsid w:val="00C41F59"/>
    <w:rsid w:val="00C41FD0"/>
    <w:rsid w:val="00C47C87"/>
    <w:rsid w:val="00C5024E"/>
    <w:rsid w:val="00C56418"/>
    <w:rsid w:val="00C6015B"/>
    <w:rsid w:val="00C64EA4"/>
    <w:rsid w:val="00C70995"/>
    <w:rsid w:val="00C73A28"/>
    <w:rsid w:val="00C7434E"/>
    <w:rsid w:val="00C7690E"/>
    <w:rsid w:val="00C849B7"/>
    <w:rsid w:val="00C8645D"/>
    <w:rsid w:val="00C87E0D"/>
    <w:rsid w:val="00C906AB"/>
    <w:rsid w:val="00C95000"/>
    <w:rsid w:val="00C976EB"/>
    <w:rsid w:val="00CA4FA8"/>
    <w:rsid w:val="00CA6D94"/>
    <w:rsid w:val="00CA6DD8"/>
    <w:rsid w:val="00CB0EE9"/>
    <w:rsid w:val="00CB1219"/>
    <w:rsid w:val="00CB13BB"/>
    <w:rsid w:val="00CB4427"/>
    <w:rsid w:val="00CB48DA"/>
    <w:rsid w:val="00CB4DF0"/>
    <w:rsid w:val="00CB4E26"/>
    <w:rsid w:val="00CB5FFB"/>
    <w:rsid w:val="00CB6151"/>
    <w:rsid w:val="00CB7E3A"/>
    <w:rsid w:val="00CC05B5"/>
    <w:rsid w:val="00CC083C"/>
    <w:rsid w:val="00CC3FD0"/>
    <w:rsid w:val="00CC51B6"/>
    <w:rsid w:val="00CC5486"/>
    <w:rsid w:val="00CC55DC"/>
    <w:rsid w:val="00CC55F2"/>
    <w:rsid w:val="00CD3A1A"/>
    <w:rsid w:val="00CD4587"/>
    <w:rsid w:val="00CD747A"/>
    <w:rsid w:val="00CD7AFE"/>
    <w:rsid w:val="00CE1385"/>
    <w:rsid w:val="00CE3848"/>
    <w:rsid w:val="00CE4CE0"/>
    <w:rsid w:val="00CF0F07"/>
    <w:rsid w:val="00CF1FDC"/>
    <w:rsid w:val="00CF4C94"/>
    <w:rsid w:val="00CF52A9"/>
    <w:rsid w:val="00CF5633"/>
    <w:rsid w:val="00CF64A4"/>
    <w:rsid w:val="00D02B22"/>
    <w:rsid w:val="00D0642F"/>
    <w:rsid w:val="00D13C71"/>
    <w:rsid w:val="00D1674D"/>
    <w:rsid w:val="00D2055D"/>
    <w:rsid w:val="00D22E80"/>
    <w:rsid w:val="00D22F11"/>
    <w:rsid w:val="00D23B58"/>
    <w:rsid w:val="00D24979"/>
    <w:rsid w:val="00D3253D"/>
    <w:rsid w:val="00D329BF"/>
    <w:rsid w:val="00D34D91"/>
    <w:rsid w:val="00D36266"/>
    <w:rsid w:val="00D36355"/>
    <w:rsid w:val="00D403E1"/>
    <w:rsid w:val="00D40E72"/>
    <w:rsid w:val="00D421C9"/>
    <w:rsid w:val="00D43A27"/>
    <w:rsid w:val="00D43C17"/>
    <w:rsid w:val="00D4737A"/>
    <w:rsid w:val="00D5046F"/>
    <w:rsid w:val="00D526C0"/>
    <w:rsid w:val="00D54DF5"/>
    <w:rsid w:val="00D550A8"/>
    <w:rsid w:val="00D57E92"/>
    <w:rsid w:val="00D62DD6"/>
    <w:rsid w:val="00D6588C"/>
    <w:rsid w:val="00D71DB7"/>
    <w:rsid w:val="00D75017"/>
    <w:rsid w:val="00D77CA4"/>
    <w:rsid w:val="00D84EAE"/>
    <w:rsid w:val="00D86A32"/>
    <w:rsid w:val="00D9000F"/>
    <w:rsid w:val="00D90EAE"/>
    <w:rsid w:val="00D94B1D"/>
    <w:rsid w:val="00D94C2A"/>
    <w:rsid w:val="00D97B93"/>
    <w:rsid w:val="00DA02DB"/>
    <w:rsid w:val="00DA1B88"/>
    <w:rsid w:val="00DA6F1B"/>
    <w:rsid w:val="00DB0106"/>
    <w:rsid w:val="00DB2256"/>
    <w:rsid w:val="00DB45F4"/>
    <w:rsid w:val="00DB4779"/>
    <w:rsid w:val="00DB5446"/>
    <w:rsid w:val="00DB54E9"/>
    <w:rsid w:val="00DB56A1"/>
    <w:rsid w:val="00DB5E82"/>
    <w:rsid w:val="00DB7016"/>
    <w:rsid w:val="00DC04A5"/>
    <w:rsid w:val="00DC052B"/>
    <w:rsid w:val="00DC512E"/>
    <w:rsid w:val="00DC6524"/>
    <w:rsid w:val="00DC7483"/>
    <w:rsid w:val="00DC7C19"/>
    <w:rsid w:val="00DC7EEB"/>
    <w:rsid w:val="00DD22DB"/>
    <w:rsid w:val="00DD4D96"/>
    <w:rsid w:val="00DD7412"/>
    <w:rsid w:val="00DD79E3"/>
    <w:rsid w:val="00DE2E3C"/>
    <w:rsid w:val="00DE45DA"/>
    <w:rsid w:val="00DE517F"/>
    <w:rsid w:val="00DE5B08"/>
    <w:rsid w:val="00DE5C04"/>
    <w:rsid w:val="00DF0D8B"/>
    <w:rsid w:val="00DF3316"/>
    <w:rsid w:val="00E018B3"/>
    <w:rsid w:val="00E0264D"/>
    <w:rsid w:val="00E02A52"/>
    <w:rsid w:val="00E05896"/>
    <w:rsid w:val="00E0651F"/>
    <w:rsid w:val="00E1015C"/>
    <w:rsid w:val="00E123D5"/>
    <w:rsid w:val="00E13A24"/>
    <w:rsid w:val="00E14838"/>
    <w:rsid w:val="00E14E41"/>
    <w:rsid w:val="00E20760"/>
    <w:rsid w:val="00E21013"/>
    <w:rsid w:val="00E21261"/>
    <w:rsid w:val="00E22385"/>
    <w:rsid w:val="00E24DE7"/>
    <w:rsid w:val="00E24FD2"/>
    <w:rsid w:val="00E27530"/>
    <w:rsid w:val="00E27C3B"/>
    <w:rsid w:val="00E32CD4"/>
    <w:rsid w:val="00E33C3F"/>
    <w:rsid w:val="00E34873"/>
    <w:rsid w:val="00E359FC"/>
    <w:rsid w:val="00E36429"/>
    <w:rsid w:val="00E40B46"/>
    <w:rsid w:val="00E42F57"/>
    <w:rsid w:val="00E4594F"/>
    <w:rsid w:val="00E46010"/>
    <w:rsid w:val="00E46184"/>
    <w:rsid w:val="00E519F3"/>
    <w:rsid w:val="00E55617"/>
    <w:rsid w:val="00E560CB"/>
    <w:rsid w:val="00E56B76"/>
    <w:rsid w:val="00E57962"/>
    <w:rsid w:val="00E57BFE"/>
    <w:rsid w:val="00E57EBF"/>
    <w:rsid w:val="00E61C80"/>
    <w:rsid w:val="00E62604"/>
    <w:rsid w:val="00E627B0"/>
    <w:rsid w:val="00E63C62"/>
    <w:rsid w:val="00E640CE"/>
    <w:rsid w:val="00E66CA4"/>
    <w:rsid w:val="00E67076"/>
    <w:rsid w:val="00E672C1"/>
    <w:rsid w:val="00E73896"/>
    <w:rsid w:val="00E73C53"/>
    <w:rsid w:val="00E74CE4"/>
    <w:rsid w:val="00E754F1"/>
    <w:rsid w:val="00E8100F"/>
    <w:rsid w:val="00E82226"/>
    <w:rsid w:val="00E849B2"/>
    <w:rsid w:val="00E8685B"/>
    <w:rsid w:val="00E878A9"/>
    <w:rsid w:val="00E87AD5"/>
    <w:rsid w:val="00E92061"/>
    <w:rsid w:val="00E92D3C"/>
    <w:rsid w:val="00E960FA"/>
    <w:rsid w:val="00E978D6"/>
    <w:rsid w:val="00EA213B"/>
    <w:rsid w:val="00EA720F"/>
    <w:rsid w:val="00EB53F8"/>
    <w:rsid w:val="00EC0DAD"/>
    <w:rsid w:val="00EC20CB"/>
    <w:rsid w:val="00EC4A4A"/>
    <w:rsid w:val="00EC6C43"/>
    <w:rsid w:val="00ED158E"/>
    <w:rsid w:val="00ED21EB"/>
    <w:rsid w:val="00ED2FBE"/>
    <w:rsid w:val="00EE03BC"/>
    <w:rsid w:val="00EE0888"/>
    <w:rsid w:val="00EE08B5"/>
    <w:rsid w:val="00EE1F84"/>
    <w:rsid w:val="00EE2EB3"/>
    <w:rsid w:val="00EE35CC"/>
    <w:rsid w:val="00EE5676"/>
    <w:rsid w:val="00EE5A79"/>
    <w:rsid w:val="00EE6757"/>
    <w:rsid w:val="00EE6A8B"/>
    <w:rsid w:val="00EF1ED8"/>
    <w:rsid w:val="00EF3578"/>
    <w:rsid w:val="00EF4DB1"/>
    <w:rsid w:val="00F043C8"/>
    <w:rsid w:val="00F056A9"/>
    <w:rsid w:val="00F0669C"/>
    <w:rsid w:val="00F143A8"/>
    <w:rsid w:val="00F209BD"/>
    <w:rsid w:val="00F218DD"/>
    <w:rsid w:val="00F23AA9"/>
    <w:rsid w:val="00F24C7A"/>
    <w:rsid w:val="00F35606"/>
    <w:rsid w:val="00F400EF"/>
    <w:rsid w:val="00F4561E"/>
    <w:rsid w:val="00F462C8"/>
    <w:rsid w:val="00F46DEB"/>
    <w:rsid w:val="00F5537D"/>
    <w:rsid w:val="00F5586D"/>
    <w:rsid w:val="00F62C27"/>
    <w:rsid w:val="00F63A9C"/>
    <w:rsid w:val="00F64A58"/>
    <w:rsid w:val="00F67783"/>
    <w:rsid w:val="00F72AF0"/>
    <w:rsid w:val="00F762A5"/>
    <w:rsid w:val="00F769B5"/>
    <w:rsid w:val="00F769E2"/>
    <w:rsid w:val="00F84A57"/>
    <w:rsid w:val="00F85EB6"/>
    <w:rsid w:val="00F87A89"/>
    <w:rsid w:val="00F91FDB"/>
    <w:rsid w:val="00F94E52"/>
    <w:rsid w:val="00F95B28"/>
    <w:rsid w:val="00FA01D6"/>
    <w:rsid w:val="00FA0E45"/>
    <w:rsid w:val="00FA309D"/>
    <w:rsid w:val="00FA545C"/>
    <w:rsid w:val="00FA6237"/>
    <w:rsid w:val="00FB33AC"/>
    <w:rsid w:val="00FB60B5"/>
    <w:rsid w:val="00FB6B97"/>
    <w:rsid w:val="00FC3ACB"/>
    <w:rsid w:val="00FC4D5A"/>
    <w:rsid w:val="00FC6DBE"/>
    <w:rsid w:val="00FC7787"/>
    <w:rsid w:val="00FD0EF1"/>
    <w:rsid w:val="00FD41C4"/>
    <w:rsid w:val="00FD57E0"/>
    <w:rsid w:val="00FD6575"/>
    <w:rsid w:val="00FE0936"/>
    <w:rsid w:val="00FE0DB0"/>
    <w:rsid w:val="00FE12C7"/>
    <w:rsid w:val="00FE4B81"/>
    <w:rsid w:val="00FE6EDC"/>
    <w:rsid w:val="00FE7FDE"/>
    <w:rsid w:val="00FF1307"/>
    <w:rsid w:val="00FF35C9"/>
    <w:rsid w:val="00FF5626"/>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218ED"/>
    <w:pPr>
      <w:spacing w:before="80"/>
      <w:jc w:val="both"/>
    </w:pPr>
    <w:rPr>
      <w:color w:val="000000"/>
      <w:lang w:val="en-US"/>
    </w:rPr>
  </w:style>
  <w:style w:type="paragraph" w:styleId="Heading1">
    <w:name w:val="heading 1"/>
    <w:basedOn w:val="Normal"/>
    <w:next w:val="Normal"/>
    <w:link w:val="Heading1Char"/>
    <w:qFormat/>
    <w:rsid w:val="00187BF6"/>
    <w:pPr>
      <w:numPr>
        <w:numId w:val="13"/>
      </w:numPr>
      <w:pBdr>
        <w:bottom w:val="single" w:sz="12" w:space="1" w:color="365F91"/>
      </w:pBdr>
      <w:spacing w:before="600" w:after="80"/>
      <w:outlineLvl w:val="0"/>
    </w:pPr>
    <w:rPr>
      <w:rFonts w:ascii="Cambria" w:hAnsi="Cambria"/>
      <w:b/>
      <w:bCs/>
      <w:color w:val="365F91"/>
      <w:sz w:val="28"/>
      <w:szCs w:val="24"/>
    </w:rPr>
  </w:style>
  <w:style w:type="paragraph" w:styleId="Heading2">
    <w:name w:val="heading 2"/>
    <w:basedOn w:val="Normal"/>
    <w:next w:val="Normal"/>
    <w:link w:val="Heading2Char"/>
    <w:qFormat/>
    <w:rsid w:val="00187BF6"/>
    <w:pPr>
      <w:numPr>
        <w:ilvl w:val="1"/>
        <w:numId w:val="13"/>
      </w:numPr>
      <w:pBdr>
        <w:bottom w:val="single" w:sz="8" w:space="1" w:color="4F81BD"/>
      </w:pBdr>
      <w:spacing w:before="200" w:after="80"/>
      <w:outlineLvl w:val="1"/>
    </w:pPr>
    <w:rPr>
      <w:rFonts w:ascii="Cambria" w:hAnsi="Cambria"/>
      <w:color w:val="365F91"/>
      <w:sz w:val="24"/>
      <w:szCs w:val="24"/>
    </w:rPr>
  </w:style>
  <w:style w:type="paragraph" w:styleId="Heading3">
    <w:name w:val="heading 3"/>
    <w:basedOn w:val="Normal"/>
    <w:next w:val="Normal"/>
    <w:link w:val="Heading3Char"/>
    <w:qFormat/>
    <w:rsid w:val="005218ED"/>
    <w:pPr>
      <w:numPr>
        <w:ilvl w:val="2"/>
        <w:numId w:val="13"/>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Heading3"/>
    <w:next w:val="Normal"/>
    <w:link w:val="Heading4Char"/>
    <w:qFormat/>
    <w:rsid w:val="005218ED"/>
    <w:pPr>
      <w:numPr>
        <w:ilvl w:val="3"/>
      </w:numPr>
      <w:pBdr>
        <w:bottom w:val="single" w:sz="4" w:space="2" w:color="B8CCE4"/>
      </w:pBdr>
      <w:outlineLvl w:val="3"/>
    </w:pPr>
    <w:rPr>
      <w:i/>
      <w:iCs/>
    </w:rPr>
  </w:style>
  <w:style w:type="paragraph" w:styleId="Heading5">
    <w:name w:val="heading 5"/>
    <w:basedOn w:val="Normal"/>
    <w:next w:val="Normal"/>
    <w:link w:val="Heading5Char"/>
    <w:qFormat/>
    <w:locked/>
    <w:rsid w:val="005218ED"/>
    <w:pPr>
      <w:numPr>
        <w:ilvl w:val="4"/>
        <w:numId w:val="13"/>
      </w:numPr>
      <w:spacing w:before="200" w:after="80"/>
      <w:outlineLvl w:val="4"/>
    </w:pPr>
    <w:rPr>
      <w:rFonts w:ascii="Cambria" w:hAnsi="Cambria"/>
      <w:color w:val="4F81BD"/>
    </w:rPr>
  </w:style>
  <w:style w:type="paragraph" w:styleId="Heading6">
    <w:name w:val="heading 6"/>
    <w:basedOn w:val="Normal"/>
    <w:next w:val="Normal"/>
    <w:link w:val="Heading6Char"/>
    <w:qFormat/>
    <w:locked/>
    <w:rsid w:val="005218ED"/>
    <w:pPr>
      <w:numPr>
        <w:ilvl w:val="5"/>
        <w:numId w:val="13"/>
      </w:numPr>
      <w:spacing w:before="280" w:after="100"/>
      <w:outlineLvl w:val="5"/>
    </w:pPr>
    <w:rPr>
      <w:rFonts w:ascii="Cambria" w:hAnsi="Cambria"/>
      <w:i/>
      <w:iCs/>
      <w:color w:val="4F81BD"/>
    </w:rPr>
  </w:style>
  <w:style w:type="paragraph" w:styleId="Heading7">
    <w:name w:val="heading 7"/>
    <w:basedOn w:val="Normal"/>
    <w:next w:val="Normal"/>
    <w:link w:val="Heading7Char"/>
    <w:qFormat/>
    <w:locked/>
    <w:rsid w:val="005218ED"/>
    <w:pPr>
      <w:numPr>
        <w:ilvl w:val="6"/>
        <w:numId w:val="13"/>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qFormat/>
    <w:locked/>
    <w:rsid w:val="005218ED"/>
    <w:pPr>
      <w:numPr>
        <w:ilvl w:val="7"/>
        <w:numId w:val="13"/>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qFormat/>
    <w:locked/>
    <w:rsid w:val="005218ED"/>
    <w:pPr>
      <w:numPr>
        <w:ilvl w:val="8"/>
        <w:numId w:val="13"/>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87BF6"/>
    <w:rPr>
      <w:rFonts w:ascii="Cambria" w:hAnsi="Cambria"/>
      <w:b/>
      <w:bCs/>
      <w:color w:val="365F91"/>
      <w:sz w:val="28"/>
      <w:szCs w:val="24"/>
      <w:lang w:val="en-US"/>
    </w:rPr>
  </w:style>
  <w:style w:type="character" w:customStyle="1" w:styleId="Heading2Char">
    <w:name w:val="Heading 2 Char"/>
    <w:basedOn w:val="DefaultParagraphFont"/>
    <w:link w:val="Heading2"/>
    <w:locked/>
    <w:rsid w:val="00187BF6"/>
    <w:rPr>
      <w:rFonts w:ascii="Cambria" w:hAnsi="Cambria"/>
      <w:color w:val="365F91"/>
      <w:sz w:val="24"/>
      <w:szCs w:val="24"/>
      <w:lang w:val="en-US"/>
    </w:rPr>
  </w:style>
  <w:style w:type="character" w:customStyle="1" w:styleId="Heading3Char">
    <w:name w:val="Heading 3 Char"/>
    <w:basedOn w:val="DefaultParagraphFont"/>
    <w:link w:val="Heading3"/>
    <w:locked/>
    <w:rsid w:val="00A2579A"/>
    <w:rPr>
      <w:rFonts w:ascii="Cambria" w:hAnsi="Cambria"/>
      <w:color w:val="4F81BD"/>
      <w:sz w:val="24"/>
      <w:szCs w:val="24"/>
      <w:lang w:val="en-US"/>
    </w:rPr>
  </w:style>
  <w:style w:type="character" w:customStyle="1" w:styleId="Heading4Char">
    <w:name w:val="Heading 4 Char"/>
    <w:basedOn w:val="DefaultParagraphFont"/>
    <w:link w:val="Heading4"/>
    <w:locked/>
    <w:rsid w:val="000C66BC"/>
    <w:rPr>
      <w:rFonts w:ascii="Cambria" w:hAnsi="Cambria"/>
      <w:i/>
      <w:iCs/>
      <w:color w:val="4F81BD"/>
      <w:sz w:val="24"/>
      <w:szCs w:val="24"/>
      <w:lang w:val="en-US"/>
    </w:rPr>
  </w:style>
  <w:style w:type="character" w:customStyle="1" w:styleId="Heading5Char">
    <w:name w:val="Heading 5 Char"/>
    <w:basedOn w:val="DefaultParagraphFont"/>
    <w:link w:val="Heading5"/>
    <w:locked/>
    <w:rsid w:val="00A2579A"/>
    <w:rPr>
      <w:rFonts w:ascii="Cambria" w:hAnsi="Cambria"/>
      <w:color w:val="4F81BD"/>
      <w:lang w:val="en-US"/>
    </w:rPr>
  </w:style>
  <w:style w:type="character" w:customStyle="1" w:styleId="Heading6Char">
    <w:name w:val="Heading 6 Char"/>
    <w:basedOn w:val="DefaultParagraphFont"/>
    <w:link w:val="Heading6"/>
    <w:locked/>
    <w:rsid w:val="009D605B"/>
    <w:rPr>
      <w:rFonts w:ascii="Cambria" w:hAnsi="Cambria"/>
      <w:i/>
      <w:iCs/>
      <w:color w:val="4F81BD"/>
      <w:lang w:val="en-US"/>
    </w:rPr>
  </w:style>
  <w:style w:type="character" w:customStyle="1" w:styleId="Heading7Char">
    <w:name w:val="Heading 7 Char"/>
    <w:basedOn w:val="DefaultParagraphFont"/>
    <w:link w:val="Heading7"/>
    <w:locked/>
    <w:rsid w:val="009D605B"/>
    <w:rPr>
      <w:rFonts w:ascii="Cambria" w:hAnsi="Cambria"/>
      <w:b/>
      <w:bCs/>
      <w:color w:val="9BBB59"/>
      <w:sz w:val="20"/>
      <w:szCs w:val="20"/>
      <w:lang w:val="en-US"/>
    </w:rPr>
  </w:style>
  <w:style w:type="character" w:customStyle="1" w:styleId="Heading8Char">
    <w:name w:val="Heading 8 Char"/>
    <w:basedOn w:val="DefaultParagraphFont"/>
    <w:link w:val="Heading8"/>
    <w:locked/>
    <w:rsid w:val="009D605B"/>
    <w:rPr>
      <w:rFonts w:ascii="Cambria" w:hAnsi="Cambria"/>
      <w:b/>
      <w:bCs/>
      <w:i/>
      <w:iCs/>
      <w:color w:val="9BBB59"/>
      <w:sz w:val="20"/>
      <w:szCs w:val="20"/>
      <w:lang w:val="en-US"/>
    </w:rPr>
  </w:style>
  <w:style w:type="character" w:customStyle="1" w:styleId="Heading9Char">
    <w:name w:val="Heading 9 Char"/>
    <w:basedOn w:val="DefaultParagraphFont"/>
    <w:link w:val="Heading9"/>
    <w:locked/>
    <w:rsid w:val="009D605B"/>
    <w:rPr>
      <w:rFonts w:ascii="Cambria" w:hAnsi="Cambria"/>
      <w:i/>
      <w:iCs/>
      <w:color w:val="9BBB59"/>
      <w:sz w:val="20"/>
      <w:szCs w:val="20"/>
      <w:lang w:val="en-US"/>
    </w:rPr>
  </w:style>
  <w:style w:type="paragraph" w:styleId="Footer">
    <w:name w:val="footer"/>
    <w:basedOn w:val="Normal"/>
    <w:link w:val="FooterChar"/>
    <w:uiPriority w:val="99"/>
    <w:rsid w:val="005218ED"/>
    <w:pPr>
      <w:tabs>
        <w:tab w:val="center" w:pos="4153"/>
        <w:tab w:val="right" w:pos="8306"/>
      </w:tabs>
    </w:pPr>
  </w:style>
  <w:style w:type="character" w:customStyle="1" w:styleId="FooterChar">
    <w:name w:val="Footer Char"/>
    <w:basedOn w:val="DefaultParagraphFont"/>
    <w:link w:val="Footer"/>
    <w:uiPriority w:val="99"/>
    <w:locked/>
    <w:rsid w:val="003512B6"/>
    <w:rPr>
      <w:color w:val="000000"/>
      <w:lang w:val="en-US"/>
    </w:rPr>
  </w:style>
  <w:style w:type="character" w:styleId="PageNumber">
    <w:name w:val="page number"/>
    <w:basedOn w:val="DefaultParagraphFont"/>
    <w:uiPriority w:val="99"/>
    <w:rsid w:val="00BA34F3"/>
    <w:rPr>
      <w:rFonts w:cs="Times New Roman"/>
    </w:rPr>
  </w:style>
  <w:style w:type="paragraph" w:styleId="Title">
    <w:name w:val="Title"/>
    <w:basedOn w:val="Normal"/>
    <w:next w:val="Normal"/>
    <w:link w:val="TitleChar"/>
    <w:qFormat/>
    <w:rsid w:val="005218ED"/>
    <w:pPr>
      <w:spacing w:before="0" w:after="300" w:line="360" w:lineRule="auto"/>
      <w:jc w:val="center"/>
    </w:pPr>
    <w:rPr>
      <w:rFonts w:ascii="Cambria" w:hAnsi="Cambria"/>
      <w:iCs/>
      <w:color w:val="243F60"/>
      <w:sz w:val="52"/>
      <w:szCs w:val="60"/>
    </w:rPr>
  </w:style>
  <w:style w:type="character" w:customStyle="1" w:styleId="TitleChar">
    <w:name w:val="Title Char"/>
    <w:basedOn w:val="DefaultParagraphFont"/>
    <w:link w:val="Title"/>
    <w:locked/>
    <w:rsid w:val="00E1015C"/>
    <w:rPr>
      <w:rFonts w:ascii="Cambria" w:hAnsi="Cambria"/>
      <w:iCs/>
      <w:color w:val="243F60"/>
      <w:sz w:val="52"/>
      <w:szCs w:val="60"/>
      <w:lang w:val="en-US"/>
    </w:rPr>
  </w:style>
  <w:style w:type="paragraph" w:styleId="BlockText">
    <w:name w:val="Block Text"/>
    <w:basedOn w:val="Normal"/>
    <w:uiPriority w:val="99"/>
    <w:rsid w:val="00CF4C94"/>
    <w:pPr>
      <w:pBdr>
        <w:top w:val="single" w:sz="2" w:space="10" w:color="4F81BD" w:frame="1"/>
        <w:left w:val="single" w:sz="2" w:space="10" w:color="4F81BD" w:frame="1"/>
        <w:bottom w:val="single" w:sz="2" w:space="10" w:color="4F81BD" w:frame="1"/>
        <w:right w:val="single" w:sz="2" w:space="10" w:color="4F81BD" w:frame="1"/>
      </w:pBdr>
      <w:ind w:left="1152" w:right="1152"/>
    </w:pPr>
    <w:rPr>
      <w:rFonts w:cs="Calibri"/>
      <w:i/>
      <w:iCs/>
      <w:color w:val="4F81BD"/>
    </w:rPr>
  </w:style>
  <w:style w:type="paragraph" w:styleId="ListBullet">
    <w:name w:val="List Bullet"/>
    <w:basedOn w:val="Normal"/>
    <w:uiPriority w:val="99"/>
    <w:rsid w:val="00CF4C94"/>
    <w:pPr>
      <w:numPr>
        <w:numId w:val="1"/>
      </w:numPr>
    </w:pPr>
  </w:style>
  <w:style w:type="paragraph" w:styleId="ListBullet2">
    <w:name w:val="List Bullet 2"/>
    <w:basedOn w:val="Normal"/>
    <w:uiPriority w:val="99"/>
    <w:rsid w:val="00CF4C94"/>
    <w:pPr>
      <w:numPr>
        <w:numId w:val="2"/>
      </w:numPr>
      <w:tabs>
        <w:tab w:val="clear" w:pos="360"/>
        <w:tab w:val="num" w:pos="643"/>
      </w:tabs>
      <w:ind w:left="643"/>
    </w:pPr>
  </w:style>
  <w:style w:type="paragraph" w:styleId="ListBullet3">
    <w:name w:val="List Bullet 3"/>
    <w:basedOn w:val="Normal"/>
    <w:uiPriority w:val="99"/>
    <w:rsid w:val="00CF4C94"/>
    <w:pPr>
      <w:numPr>
        <w:numId w:val="3"/>
      </w:numPr>
      <w:tabs>
        <w:tab w:val="clear" w:pos="360"/>
        <w:tab w:val="num" w:pos="926"/>
      </w:tabs>
      <w:ind w:left="926"/>
    </w:pPr>
  </w:style>
  <w:style w:type="paragraph" w:styleId="Subtitle">
    <w:name w:val="Subtitle"/>
    <w:basedOn w:val="Normal"/>
    <w:next w:val="Normal"/>
    <w:link w:val="SubtitleChar"/>
    <w:uiPriority w:val="11"/>
    <w:qFormat/>
    <w:rsid w:val="005218ED"/>
    <w:pPr>
      <w:spacing w:before="200" w:after="900"/>
      <w:jc w:val="right"/>
    </w:pPr>
    <w:rPr>
      <w:i/>
      <w:iCs/>
      <w:sz w:val="24"/>
      <w:szCs w:val="24"/>
    </w:rPr>
  </w:style>
  <w:style w:type="character" w:customStyle="1" w:styleId="SubtitleChar">
    <w:name w:val="Subtitle Char"/>
    <w:basedOn w:val="DefaultParagraphFont"/>
    <w:link w:val="Subtitle"/>
    <w:uiPriority w:val="11"/>
    <w:locked/>
    <w:rsid w:val="009D605B"/>
    <w:rPr>
      <w:i/>
      <w:iCs/>
      <w:color w:val="000000"/>
      <w:sz w:val="24"/>
      <w:szCs w:val="24"/>
      <w:lang w:val="en-US"/>
    </w:rPr>
  </w:style>
  <w:style w:type="paragraph" w:styleId="ListParagraph">
    <w:name w:val="List Paragraph"/>
    <w:basedOn w:val="Normal"/>
    <w:link w:val="ListParagraphChar"/>
    <w:uiPriority w:val="34"/>
    <w:qFormat/>
    <w:rsid w:val="009D605B"/>
    <w:pPr>
      <w:ind w:left="720"/>
      <w:contextualSpacing/>
    </w:pPr>
  </w:style>
  <w:style w:type="paragraph" w:styleId="Header">
    <w:name w:val="header"/>
    <w:basedOn w:val="Normal"/>
    <w:link w:val="HeaderChar"/>
    <w:uiPriority w:val="99"/>
    <w:rsid w:val="005218ED"/>
    <w:pPr>
      <w:tabs>
        <w:tab w:val="center" w:pos="4153"/>
        <w:tab w:val="right" w:pos="8306"/>
      </w:tabs>
    </w:pPr>
  </w:style>
  <w:style w:type="character" w:customStyle="1" w:styleId="HeaderChar">
    <w:name w:val="Header Char"/>
    <w:basedOn w:val="DefaultParagraphFont"/>
    <w:link w:val="Header"/>
    <w:uiPriority w:val="99"/>
    <w:locked/>
    <w:rsid w:val="00F769B5"/>
    <w:rPr>
      <w:color w:val="000000"/>
      <w:lang w:val="en-US"/>
    </w:rPr>
  </w:style>
  <w:style w:type="paragraph" w:styleId="TOCHeading">
    <w:name w:val="TOC Heading"/>
    <w:basedOn w:val="Heading1"/>
    <w:next w:val="Normal"/>
    <w:uiPriority w:val="39"/>
    <w:qFormat/>
    <w:rsid w:val="005218ED"/>
    <w:pPr>
      <w:numPr>
        <w:numId w:val="5"/>
      </w:numPr>
      <w:ind w:left="0" w:firstLine="0"/>
      <w:outlineLvl w:val="9"/>
    </w:pPr>
  </w:style>
  <w:style w:type="paragraph" w:styleId="TOC1">
    <w:name w:val="toc 1"/>
    <w:basedOn w:val="Normal"/>
    <w:next w:val="Normal"/>
    <w:autoRedefine/>
    <w:uiPriority w:val="39"/>
    <w:rsid w:val="005218ED"/>
    <w:pPr>
      <w:tabs>
        <w:tab w:val="right" w:leader="dot" w:pos="8296"/>
      </w:tabs>
      <w:spacing w:before="280" w:after="100"/>
    </w:pPr>
    <w:rPr>
      <w:rFonts w:ascii="Cambria" w:hAnsi="Cambria"/>
      <w:b/>
      <w:noProof/>
      <w:sz w:val="24"/>
      <w:szCs w:val="24"/>
    </w:rPr>
  </w:style>
  <w:style w:type="paragraph" w:styleId="TOC2">
    <w:name w:val="toc 2"/>
    <w:basedOn w:val="Normal"/>
    <w:next w:val="Normal"/>
    <w:autoRedefine/>
    <w:uiPriority w:val="39"/>
    <w:rsid w:val="005218ED"/>
    <w:pPr>
      <w:tabs>
        <w:tab w:val="right" w:leader="dot" w:pos="8296"/>
      </w:tabs>
      <w:spacing w:before="0"/>
      <w:ind w:left="397"/>
    </w:pPr>
    <w:rPr>
      <w:rFonts w:ascii="Cambria" w:hAnsi="Cambria"/>
      <w:noProof/>
    </w:rPr>
  </w:style>
  <w:style w:type="paragraph" w:styleId="TOC3">
    <w:name w:val="toc 3"/>
    <w:basedOn w:val="Normal"/>
    <w:next w:val="Normal"/>
    <w:autoRedefine/>
    <w:uiPriority w:val="39"/>
    <w:rsid w:val="005218ED"/>
    <w:pPr>
      <w:tabs>
        <w:tab w:val="right" w:leader="dot" w:pos="8296"/>
      </w:tabs>
      <w:spacing w:before="0"/>
      <w:ind w:left="1418" w:right="227" w:hanging="624"/>
    </w:pPr>
    <w:rPr>
      <w:rFonts w:ascii="Cambria" w:hAnsi="Cambria"/>
      <w:noProof/>
    </w:rPr>
  </w:style>
  <w:style w:type="character" w:styleId="Hyperlink">
    <w:name w:val="Hyperlink"/>
    <w:basedOn w:val="DefaultParagraphFont"/>
    <w:uiPriority w:val="99"/>
    <w:rsid w:val="005218ED"/>
    <w:rPr>
      <w:rFonts w:cs="Times New Roman"/>
      <w:color w:val="0000FF"/>
      <w:u w:val="single"/>
    </w:rPr>
  </w:style>
  <w:style w:type="paragraph" w:styleId="TOC4">
    <w:name w:val="toc 4"/>
    <w:basedOn w:val="Normal"/>
    <w:next w:val="Normal"/>
    <w:autoRedefine/>
    <w:uiPriority w:val="39"/>
    <w:rsid w:val="005218ED"/>
    <w:pPr>
      <w:tabs>
        <w:tab w:val="right" w:leader="dot" w:pos="8296"/>
      </w:tabs>
      <w:spacing w:before="0"/>
      <w:ind w:left="1361"/>
    </w:pPr>
    <w:rPr>
      <w:i/>
      <w:noProof/>
    </w:rPr>
  </w:style>
  <w:style w:type="paragraph" w:styleId="BalloonText">
    <w:name w:val="Balloon Text"/>
    <w:basedOn w:val="Normal"/>
    <w:link w:val="BalloonTextChar"/>
    <w:uiPriority w:val="99"/>
    <w:semiHidden/>
    <w:rsid w:val="00521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6524"/>
    <w:rPr>
      <w:rFonts w:ascii="Tahoma" w:hAnsi="Tahoma" w:cs="Tahoma"/>
      <w:color w:val="000000"/>
      <w:sz w:val="16"/>
      <w:szCs w:val="16"/>
      <w:lang w:val="en-US"/>
    </w:rPr>
  </w:style>
  <w:style w:type="character" w:customStyle="1" w:styleId="page">
    <w:name w:val="page"/>
    <w:uiPriority w:val="99"/>
    <w:rsid w:val="007202A5"/>
  </w:style>
  <w:style w:type="table" w:styleId="TableGrid">
    <w:name w:val="Table Grid"/>
    <w:basedOn w:val="TableNormal"/>
    <w:uiPriority w:val="99"/>
    <w:rsid w:val="00B868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6978"/>
    <w:pPr>
      <w:ind w:firstLine="360"/>
    </w:pPr>
    <w:rPr>
      <w:sz w:val="24"/>
      <w:szCs w:val="24"/>
      <w:lang w:val="en-GB"/>
    </w:rPr>
  </w:style>
  <w:style w:type="paragraph" w:styleId="Quote">
    <w:name w:val="Quote"/>
    <w:basedOn w:val="Normal"/>
    <w:next w:val="Normal"/>
    <w:link w:val="QuoteChar"/>
    <w:uiPriority w:val="99"/>
    <w:qFormat/>
    <w:rsid w:val="009D605B"/>
    <w:rPr>
      <w:rFonts w:ascii="Cambria" w:hAnsi="Cambria"/>
      <w:i/>
      <w:iCs/>
      <w:color w:val="5A5A5A"/>
    </w:rPr>
  </w:style>
  <w:style w:type="character" w:customStyle="1" w:styleId="QuoteChar">
    <w:name w:val="Quote Char"/>
    <w:basedOn w:val="DefaultParagraphFont"/>
    <w:link w:val="Quote"/>
    <w:uiPriority w:val="99"/>
    <w:locked/>
    <w:rsid w:val="009D605B"/>
    <w:rPr>
      <w:rFonts w:ascii="Cambria" w:hAnsi="Cambria" w:cs="Times New Roman"/>
      <w:i/>
      <w:iCs/>
      <w:color w:val="5A5A5A"/>
    </w:rPr>
  </w:style>
  <w:style w:type="paragraph" w:styleId="IntenseQuote">
    <w:name w:val="Intense Quote"/>
    <w:basedOn w:val="Normal"/>
    <w:next w:val="Normal"/>
    <w:link w:val="IntenseQuoteChar"/>
    <w:uiPriority w:val="99"/>
    <w:qFormat/>
    <w:rsid w:val="009D605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9D605B"/>
    <w:rPr>
      <w:rFonts w:ascii="Cambria" w:hAnsi="Cambria" w:cs="Times New Roman"/>
      <w:i/>
      <w:iCs/>
      <w:color w:val="FFFFFF"/>
      <w:sz w:val="24"/>
      <w:szCs w:val="24"/>
      <w:shd w:val="clear" w:color="auto" w:fill="4F81BD"/>
    </w:rPr>
  </w:style>
  <w:style w:type="character" w:styleId="IntenseReference">
    <w:name w:val="Intense Reference"/>
    <w:basedOn w:val="DefaultParagraphFont"/>
    <w:uiPriority w:val="99"/>
    <w:qFormat/>
    <w:rsid w:val="009D605B"/>
    <w:rPr>
      <w:rFonts w:cs="Times New Roman"/>
      <w:b/>
      <w:bCs/>
      <w:color w:val="76923C"/>
      <w:u w:val="single" w:color="9BBB59"/>
    </w:rPr>
  </w:style>
  <w:style w:type="character" w:styleId="SubtleReference">
    <w:name w:val="Subtle Reference"/>
    <w:basedOn w:val="DefaultParagraphFont"/>
    <w:uiPriority w:val="99"/>
    <w:qFormat/>
    <w:rsid w:val="009D605B"/>
    <w:rPr>
      <w:color w:val="auto"/>
      <w:u w:val="single" w:color="9BBB59"/>
    </w:rPr>
  </w:style>
  <w:style w:type="paragraph" w:customStyle="1" w:styleId="Style1">
    <w:name w:val="Style1"/>
    <w:basedOn w:val="Heading4"/>
    <w:next w:val="Heading5"/>
    <w:uiPriority w:val="99"/>
    <w:rsid w:val="00F5586D"/>
    <w:pPr>
      <w:numPr>
        <w:ilvl w:val="0"/>
        <w:numId w:val="0"/>
      </w:numPr>
    </w:pPr>
  </w:style>
  <w:style w:type="paragraph" w:styleId="TOC5">
    <w:name w:val="toc 5"/>
    <w:basedOn w:val="Normal"/>
    <w:next w:val="Normal"/>
    <w:autoRedefine/>
    <w:uiPriority w:val="99"/>
    <w:rsid w:val="00CC083C"/>
    <w:pPr>
      <w:spacing w:after="100"/>
      <w:ind w:left="960"/>
    </w:pPr>
  </w:style>
  <w:style w:type="paragraph" w:styleId="TOC6">
    <w:name w:val="toc 6"/>
    <w:basedOn w:val="Normal"/>
    <w:next w:val="Normal"/>
    <w:autoRedefine/>
    <w:uiPriority w:val="99"/>
    <w:rsid w:val="00CC083C"/>
    <w:pPr>
      <w:spacing w:after="100"/>
      <w:ind w:left="1200"/>
    </w:pPr>
  </w:style>
  <w:style w:type="paragraph" w:styleId="TOC7">
    <w:name w:val="toc 7"/>
    <w:basedOn w:val="Normal"/>
    <w:next w:val="Normal"/>
    <w:autoRedefine/>
    <w:uiPriority w:val="99"/>
    <w:rsid w:val="00CC083C"/>
    <w:pPr>
      <w:spacing w:after="100" w:line="276" w:lineRule="auto"/>
      <w:ind w:left="1320"/>
    </w:pPr>
    <w:rPr>
      <w:rFonts w:eastAsia="SimSun" w:cs="Calibri"/>
      <w:lang w:eastAsia="en-GB"/>
    </w:rPr>
  </w:style>
  <w:style w:type="paragraph" w:styleId="TOC8">
    <w:name w:val="toc 8"/>
    <w:basedOn w:val="Normal"/>
    <w:next w:val="Normal"/>
    <w:autoRedefine/>
    <w:uiPriority w:val="99"/>
    <w:rsid w:val="00CC083C"/>
    <w:pPr>
      <w:spacing w:after="100" w:line="276" w:lineRule="auto"/>
      <w:ind w:left="1540"/>
    </w:pPr>
    <w:rPr>
      <w:rFonts w:eastAsia="SimSun" w:cs="Calibri"/>
      <w:lang w:eastAsia="en-GB"/>
    </w:rPr>
  </w:style>
  <w:style w:type="paragraph" w:styleId="TOC9">
    <w:name w:val="toc 9"/>
    <w:basedOn w:val="Normal"/>
    <w:next w:val="Normal"/>
    <w:autoRedefine/>
    <w:uiPriority w:val="99"/>
    <w:rsid w:val="00CC083C"/>
    <w:pPr>
      <w:spacing w:after="100" w:line="276" w:lineRule="auto"/>
      <w:ind w:left="1760"/>
    </w:pPr>
    <w:rPr>
      <w:rFonts w:eastAsia="SimSun" w:cs="Calibri"/>
      <w:lang w:eastAsia="en-GB"/>
    </w:rPr>
  </w:style>
  <w:style w:type="character" w:styleId="CommentReference">
    <w:name w:val="annotation reference"/>
    <w:basedOn w:val="DefaultParagraphFont"/>
    <w:uiPriority w:val="99"/>
    <w:semiHidden/>
    <w:rsid w:val="001B1A95"/>
    <w:rPr>
      <w:rFonts w:cs="Times New Roman"/>
      <w:sz w:val="16"/>
      <w:szCs w:val="16"/>
    </w:rPr>
  </w:style>
  <w:style w:type="paragraph" w:styleId="CommentText">
    <w:name w:val="annotation text"/>
    <w:basedOn w:val="Normal"/>
    <w:link w:val="CommentTextChar"/>
    <w:uiPriority w:val="99"/>
    <w:semiHidden/>
    <w:rsid w:val="001B1A95"/>
    <w:rPr>
      <w:sz w:val="20"/>
      <w:szCs w:val="20"/>
    </w:rPr>
  </w:style>
  <w:style w:type="character" w:customStyle="1" w:styleId="CommentTextChar">
    <w:name w:val="Comment Text Char"/>
    <w:basedOn w:val="DefaultParagraphFont"/>
    <w:link w:val="CommentText"/>
    <w:uiPriority w:val="99"/>
    <w:semiHidden/>
    <w:locked/>
    <w:rsid w:val="001B1A95"/>
    <w:rPr>
      <w:rFonts w:cs="Times New Roman"/>
      <w:sz w:val="20"/>
      <w:szCs w:val="20"/>
      <w:lang w:val="en-GB"/>
    </w:rPr>
  </w:style>
  <w:style w:type="paragraph" w:styleId="CommentSubject">
    <w:name w:val="annotation subject"/>
    <w:basedOn w:val="CommentText"/>
    <w:next w:val="CommentText"/>
    <w:link w:val="CommentSubjectChar"/>
    <w:uiPriority w:val="99"/>
    <w:semiHidden/>
    <w:rsid w:val="001B1A95"/>
    <w:rPr>
      <w:b/>
      <w:bCs/>
    </w:rPr>
  </w:style>
  <w:style w:type="character" w:customStyle="1" w:styleId="CommentSubjectChar">
    <w:name w:val="Comment Subject Char"/>
    <w:basedOn w:val="CommentTextChar"/>
    <w:link w:val="CommentSubject"/>
    <w:uiPriority w:val="99"/>
    <w:semiHidden/>
    <w:locked/>
    <w:rsid w:val="001B1A95"/>
    <w:rPr>
      <w:rFonts w:cs="Times New Roman"/>
      <w:b/>
      <w:bCs/>
      <w:sz w:val="20"/>
      <w:szCs w:val="20"/>
      <w:lang w:val="en-GB"/>
    </w:rPr>
  </w:style>
  <w:style w:type="character" w:customStyle="1" w:styleId="hps">
    <w:name w:val="hps"/>
    <w:basedOn w:val="DefaultParagraphFont"/>
    <w:uiPriority w:val="99"/>
    <w:rsid w:val="00FE4B81"/>
    <w:rPr>
      <w:rFonts w:cs="Times New Roman"/>
    </w:rPr>
  </w:style>
  <w:style w:type="character" w:styleId="Strong">
    <w:name w:val="Strong"/>
    <w:basedOn w:val="DefaultParagraphFont"/>
    <w:uiPriority w:val="99"/>
    <w:qFormat/>
    <w:locked/>
    <w:rsid w:val="009D605B"/>
    <w:rPr>
      <w:rFonts w:cs="Times New Roman"/>
      <w:b/>
      <w:bCs/>
      <w:spacing w:val="0"/>
    </w:rPr>
  </w:style>
  <w:style w:type="paragraph" w:customStyle="1" w:styleId="Ammendments">
    <w:name w:val="Ammendments"/>
    <w:basedOn w:val="Heading6"/>
    <w:uiPriority w:val="99"/>
    <w:rsid w:val="009C6C72"/>
    <w:pPr>
      <w:numPr>
        <w:ilvl w:val="0"/>
        <w:numId w:val="4"/>
      </w:numPr>
      <w:spacing w:before="120" w:after="120"/>
      <w:ind w:left="0" w:firstLine="0"/>
    </w:pPr>
    <w:rPr>
      <w:b/>
      <w:i w:val="0"/>
      <w:color w:val="auto"/>
    </w:rPr>
  </w:style>
  <w:style w:type="character" w:customStyle="1" w:styleId="ListParagraphChar">
    <w:name w:val="List Paragraph Char"/>
    <w:basedOn w:val="DefaultParagraphFont"/>
    <w:link w:val="ListParagraph"/>
    <w:uiPriority w:val="34"/>
    <w:locked/>
    <w:rsid w:val="00FE12C7"/>
    <w:rPr>
      <w:rFonts w:cs="Times New Roman"/>
    </w:rPr>
  </w:style>
  <w:style w:type="paragraph" w:styleId="Caption">
    <w:name w:val="caption"/>
    <w:basedOn w:val="Normal"/>
    <w:next w:val="Normal"/>
    <w:uiPriority w:val="35"/>
    <w:qFormat/>
    <w:locked/>
    <w:rsid w:val="005218ED"/>
    <w:rPr>
      <w:b/>
      <w:bCs/>
      <w:sz w:val="18"/>
      <w:szCs w:val="18"/>
    </w:rPr>
  </w:style>
  <w:style w:type="character" w:styleId="Emphasis">
    <w:name w:val="Emphasis"/>
    <w:basedOn w:val="DefaultParagraphFont"/>
    <w:uiPriority w:val="99"/>
    <w:qFormat/>
    <w:locked/>
    <w:rsid w:val="009D605B"/>
    <w:rPr>
      <w:rFonts w:cs="Times New Roman"/>
      <w:b/>
      <w:i/>
      <w:color w:val="5A5A5A"/>
    </w:rPr>
  </w:style>
  <w:style w:type="paragraph" w:styleId="NoSpacing">
    <w:name w:val="No Spacing"/>
    <w:basedOn w:val="Normal"/>
    <w:link w:val="NoSpacingChar"/>
    <w:uiPriority w:val="99"/>
    <w:qFormat/>
    <w:rsid w:val="009D605B"/>
  </w:style>
  <w:style w:type="character" w:customStyle="1" w:styleId="NoSpacingChar">
    <w:name w:val="No Spacing Char"/>
    <w:basedOn w:val="DefaultParagraphFont"/>
    <w:link w:val="NoSpacing"/>
    <w:uiPriority w:val="99"/>
    <w:locked/>
    <w:rsid w:val="009D605B"/>
    <w:rPr>
      <w:rFonts w:cs="Times New Roman"/>
    </w:rPr>
  </w:style>
  <w:style w:type="character" w:styleId="SubtleEmphasis">
    <w:name w:val="Subtle Emphasis"/>
    <w:basedOn w:val="DefaultParagraphFont"/>
    <w:uiPriority w:val="99"/>
    <w:qFormat/>
    <w:rsid w:val="009D605B"/>
    <w:rPr>
      <w:i/>
      <w:color w:val="5A5A5A"/>
    </w:rPr>
  </w:style>
  <w:style w:type="character" w:styleId="IntenseEmphasis">
    <w:name w:val="Intense Emphasis"/>
    <w:basedOn w:val="DefaultParagraphFont"/>
    <w:uiPriority w:val="99"/>
    <w:qFormat/>
    <w:rsid w:val="009D605B"/>
    <w:rPr>
      <w:b/>
      <w:i/>
      <w:color w:val="4F81BD"/>
      <w:sz w:val="22"/>
    </w:rPr>
  </w:style>
  <w:style w:type="character" w:styleId="BookTitle">
    <w:name w:val="Book Title"/>
    <w:basedOn w:val="DefaultParagraphFont"/>
    <w:uiPriority w:val="99"/>
    <w:qFormat/>
    <w:rsid w:val="009D605B"/>
    <w:rPr>
      <w:rFonts w:ascii="Cambria" w:hAnsi="Cambria" w:cs="Times New Roman"/>
      <w:b/>
      <w:bCs/>
      <w:i/>
      <w:iCs/>
      <w:color w:val="auto"/>
    </w:rPr>
  </w:style>
  <w:style w:type="paragraph" w:customStyle="1" w:styleId="Topterm">
    <w:name w:val="Top term"/>
    <w:basedOn w:val="Normal"/>
    <w:link w:val="ToptermChar"/>
    <w:uiPriority w:val="99"/>
    <w:rsid w:val="00577007"/>
    <w:pPr>
      <w:spacing w:before="240"/>
    </w:pPr>
    <w:rPr>
      <w:b/>
      <w:bCs/>
    </w:rPr>
  </w:style>
  <w:style w:type="character" w:customStyle="1" w:styleId="ToptermChar">
    <w:name w:val="Top term Char"/>
    <w:basedOn w:val="DefaultParagraphFont"/>
    <w:link w:val="Topterm"/>
    <w:uiPriority w:val="99"/>
    <w:locked/>
    <w:rsid w:val="00577007"/>
    <w:rPr>
      <w:rFonts w:cs="Times New Roman"/>
      <w:b/>
      <w:bCs/>
      <w:color w:val="000000"/>
      <w:lang w:val="en-US"/>
    </w:rPr>
  </w:style>
  <w:style w:type="paragraph" w:customStyle="1" w:styleId="1Heading">
    <w:name w:val="1 Heading"/>
    <w:basedOn w:val="Heading1"/>
    <w:link w:val="1HeadingChar"/>
    <w:uiPriority w:val="99"/>
    <w:rsid w:val="003510E5"/>
    <w:pPr>
      <w:numPr>
        <w:numId w:val="0"/>
      </w:numPr>
    </w:pPr>
  </w:style>
  <w:style w:type="paragraph" w:customStyle="1" w:styleId="2Heading">
    <w:name w:val="2 Heading"/>
    <w:basedOn w:val="Heading2"/>
    <w:link w:val="2HeadingChar"/>
    <w:uiPriority w:val="99"/>
    <w:rsid w:val="003510E5"/>
    <w:pPr>
      <w:numPr>
        <w:numId w:val="5"/>
      </w:numPr>
      <w:pBdr>
        <w:bottom w:val="single" w:sz="4" w:space="1" w:color="365F91"/>
      </w:pBdr>
      <w:spacing w:before="360"/>
    </w:pPr>
    <w:rPr>
      <w:b/>
      <w:sz w:val="26"/>
    </w:rPr>
  </w:style>
  <w:style w:type="character" w:customStyle="1" w:styleId="1HeadingChar">
    <w:name w:val="1 Heading Char"/>
    <w:basedOn w:val="ListParagraphChar"/>
    <w:link w:val="1Heading"/>
    <w:uiPriority w:val="99"/>
    <w:locked/>
    <w:rsid w:val="003510E5"/>
    <w:rPr>
      <w:rFonts w:ascii="Cambria" w:hAnsi="Cambria" w:cs="Times New Roman"/>
      <w:b/>
      <w:bCs/>
      <w:color w:val="365F91"/>
      <w:sz w:val="28"/>
      <w:szCs w:val="24"/>
      <w:lang w:val="en-US"/>
    </w:rPr>
  </w:style>
  <w:style w:type="paragraph" w:customStyle="1" w:styleId="3Heading">
    <w:name w:val="3 Heading"/>
    <w:basedOn w:val="Heading3"/>
    <w:link w:val="3HeadingChar"/>
    <w:uiPriority w:val="99"/>
    <w:rsid w:val="00650634"/>
    <w:pPr>
      <w:numPr>
        <w:ilvl w:val="0"/>
        <w:numId w:val="0"/>
      </w:numPr>
      <w:spacing w:before="360"/>
    </w:pPr>
    <w:rPr>
      <w:b/>
      <w:color w:val="365F91"/>
    </w:rPr>
  </w:style>
  <w:style w:type="character" w:customStyle="1" w:styleId="2HeadingChar">
    <w:name w:val="2 Heading Char"/>
    <w:basedOn w:val="ListParagraphChar"/>
    <w:link w:val="2Heading"/>
    <w:uiPriority w:val="99"/>
    <w:locked/>
    <w:rsid w:val="00201C48"/>
    <w:rPr>
      <w:rFonts w:ascii="Cambria" w:hAnsi="Cambria" w:cs="Times New Roman"/>
      <w:b/>
      <w:color w:val="365F91"/>
      <w:sz w:val="26"/>
      <w:szCs w:val="24"/>
      <w:lang w:val="en-US"/>
    </w:rPr>
  </w:style>
  <w:style w:type="character" w:customStyle="1" w:styleId="3HeadingChar">
    <w:name w:val="3 Heading Char"/>
    <w:basedOn w:val="ListParagraphChar"/>
    <w:link w:val="3Heading"/>
    <w:uiPriority w:val="99"/>
    <w:locked/>
    <w:rsid w:val="00650634"/>
    <w:rPr>
      <w:rFonts w:ascii="Cambria" w:hAnsi="Cambria" w:cs="Times New Roman"/>
      <w:b/>
      <w:color w:val="365F91"/>
      <w:sz w:val="24"/>
      <w:szCs w:val="24"/>
      <w:lang w:val="en-US"/>
    </w:rPr>
  </w:style>
  <w:style w:type="paragraph" w:customStyle="1" w:styleId="Narrowexamples">
    <w:name w:val="Narrow examples"/>
    <w:basedOn w:val="Normal"/>
    <w:link w:val="NarrowexamplesChar"/>
    <w:uiPriority w:val="99"/>
    <w:rsid w:val="009463F7"/>
    <w:pPr>
      <w:spacing w:before="120"/>
      <w:ind w:left="1701"/>
      <w:jc w:val="left"/>
    </w:pPr>
    <w:rPr>
      <w:rFonts w:ascii="Cambria" w:hAnsi="Cambria"/>
      <w:i/>
      <w:color w:val="365F91"/>
    </w:rPr>
  </w:style>
  <w:style w:type="paragraph" w:customStyle="1" w:styleId="Narrowterm">
    <w:name w:val="Narrow term"/>
    <w:basedOn w:val="Narrowexamples"/>
    <w:link w:val="NarrowtermChar"/>
    <w:uiPriority w:val="99"/>
    <w:rsid w:val="009463F7"/>
    <w:pPr>
      <w:pBdr>
        <w:top w:val="single" w:sz="4" w:space="1" w:color="auto"/>
        <w:bottom w:val="single" w:sz="4" w:space="1" w:color="auto"/>
      </w:pBdr>
      <w:spacing w:before="0"/>
    </w:pPr>
  </w:style>
  <w:style w:type="character" w:customStyle="1" w:styleId="NarrowexamplesChar">
    <w:name w:val="Narrow examples Char"/>
    <w:basedOn w:val="Heading5Char"/>
    <w:link w:val="Narrowexamples"/>
    <w:uiPriority w:val="99"/>
    <w:locked/>
    <w:rsid w:val="009463F7"/>
    <w:rPr>
      <w:rFonts w:ascii="Cambria" w:hAnsi="Cambria" w:cs="Times New Roman"/>
      <w:i/>
      <w:color w:val="365F91"/>
      <w:lang w:val="en-US"/>
    </w:rPr>
  </w:style>
  <w:style w:type="paragraph" w:customStyle="1" w:styleId="Narrowscopenote">
    <w:name w:val="Narrow scope note"/>
    <w:basedOn w:val="Normal"/>
    <w:link w:val="NarrowscopenoteChar"/>
    <w:uiPriority w:val="99"/>
    <w:rsid w:val="009463F7"/>
    <w:pPr>
      <w:pBdr>
        <w:bottom w:val="single" w:sz="4" w:space="1" w:color="auto"/>
      </w:pBdr>
      <w:ind w:left="1985"/>
      <w:jc w:val="left"/>
    </w:pPr>
  </w:style>
  <w:style w:type="character" w:customStyle="1" w:styleId="NarrowtermChar">
    <w:name w:val="Narrow term Char"/>
    <w:basedOn w:val="NarrowexamplesChar"/>
    <w:link w:val="Narrowterm"/>
    <w:uiPriority w:val="99"/>
    <w:locked/>
    <w:rsid w:val="009463F7"/>
    <w:rPr>
      <w:rFonts w:ascii="Cambria" w:hAnsi="Cambria" w:cs="Times New Roman"/>
      <w:i/>
      <w:color w:val="365F91"/>
      <w:lang w:val="en-US"/>
    </w:rPr>
  </w:style>
  <w:style w:type="character" w:customStyle="1" w:styleId="NarrowscopenoteChar">
    <w:name w:val="Narrow scope note Char"/>
    <w:basedOn w:val="DefaultParagraphFont"/>
    <w:link w:val="Narrowscopenote"/>
    <w:uiPriority w:val="99"/>
    <w:locked/>
    <w:rsid w:val="009463F7"/>
    <w:rPr>
      <w:rFonts w:cs="Times New Roman"/>
      <w:color w:val="000000"/>
      <w:lang w:val="en-US"/>
    </w:rPr>
  </w:style>
  <w:style w:type="paragraph" w:customStyle="1" w:styleId="4Heading">
    <w:name w:val="4 Heading"/>
    <w:basedOn w:val="Heading4"/>
    <w:link w:val="4HeadingChar"/>
    <w:uiPriority w:val="99"/>
    <w:rsid w:val="009463F7"/>
    <w:pPr>
      <w:numPr>
        <w:ilvl w:val="0"/>
        <w:numId w:val="0"/>
      </w:numPr>
      <w:spacing w:before="360"/>
    </w:pPr>
    <w:rPr>
      <w:color w:val="365F91"/>
    </w:rPr>
  </w:style>
  <w:style w:type="character" w:customStyle="1" w:styleId="4HeadingChar">
    <w:name w:val="4 Heading Char"/>
    <w:basedOn w:val="3HeadingChar"/>
    <w:link w:val="4Heading"/>
    <w:uiPriority w:val="99"/>
    <w:locked/>
    <w:rsid w:val="009463F7"/>
    <w:rPr>
      <w:rFonts w:ascii="Cambria" w:hAnsi="Cambria" w:cs="Times New Roman"/>
      <w:b/>
      <w:i/>
      <w:iCs/>
      <w:color w:val="365F91"/>
      <w:sz w:val="24"/>
      <w:szCs w:val="24"/>
      <w:lang w:val="en-US"/>
    </w:rPr>
  </w:style>
  <w:style w:type="paragraph" w:customStyle="1" w:styleId="4levelscopenote">
    <w:name w:val="4 level scope note"/>
    <w:basedOn w:val="Normal"/>
    <w:link w:val="4levelscopenoteChar"/>
    <w:uiPriority w:val="99"/>
    <w:rsid w:val="009463F7"/>
    <w:pPr>
      <w:ind w:left="720"/>
    </w:pPr>
  </w:style>
  <w:style w:type="character" w:customStyle="1" w:styleId="4levelscopenoteChar">
    <w:name w:val="4 level scope note Char"/>
    <w:basedOn w:val="DefaultParagraphFont"/>
    <w:link w:val="4levelscopenote"/>
    <w:uiPriority w:val="99"/>
    <w:locked/>
    <w:rsid w:val="009463F7"/>
    <w:rPr>
      <w:rFonts w:cs="Times New Roman"/>
      <w:color w:val="000000"/>
    </w:rPr>
  </w:style>
  <w:style w:type="paragraph" w:styleId="FootnoteText">
    <w:name w:val="footnote text"/>
    <w:basedOn w:val="Normal"/>
    <w:link w:val="FootnoteTextChar"/>
    <w:uiPriority w:val="99"/>
    <w:semiHidden/>
    <w:unhideWhenUsed/>
    <w:locked/>
    <w:rsid w:val="005218ED"/>
    <w:pPr>
      <w:spacing w:befor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92EAB"/>
    <w:rPr>
      <w:rFonts w:asciiTheme="minorHAnsi" w:eastAsiaTheme="minorHAnsi" w:hAnsiTheme="minorHAnsi" w:cstheme="minorBidi"/>
      <w:sz w:val="20"/>
      <w:szCs w:val="20"/>
      <w:lang w:val="en-US" w:eastAsia="en-US"/>
    </w:rPr>
  </w:style>
  <w:style w:type="character" w:styleId="FootnoteReference">
    <w:name w:val="footnote reference"/>
    <w:basedOn w:val="DefaultParagraphFont"/>
    <w:uiPriority w:val="99"/>
    <w:semiHidden/>
    <w:unhideWhenUsed/>
    <w:locked/>
    <w:rsid w:val="005218ED"/>
    <w:rPr>
      <w:vertAlign w:val="superscript"/>
    </w:rPr>
  </w:style>
  <w:style w:type="paragraph" w:customStyle="1" w:styleId="BodyText12">
    <w:name w:val="BodyText12"/>
    <w:basedOn w:val="Normal"/>
    <w:rsid w:val="005218ED"/>
    <w:pPr>
      <w:widowControl w:val="0"/>
      <w:spacing w:before="0" w:after="160"/>
    </w:pPr>
    <w:rPr>
      <w:rFonts w:ascii="timesroman" w:hAnsi="timesroman"/>
      <w:color w:val="auto"/>
      <w:sz w:val="24"/>
      <w:szCs w:val="20"/>
      <w:lang w:eastAsia="en-US"/>
    </w:rPr>
  </w:style>
  <w:style w:type="paragraph" w:customStyle="1" w:styleId="PartTitle">
    <w:name w:val="Part Title"/>
    <w:basedOn w:val="Normal"/>
    <w:next w:val="Normal"/>
    <w:rsid w:val="005218ED"/>
    <w:pPr>
      <w:keepNext/>
      <w:keepLines/>
      <w:spacing w:before="600" w:after="120"/>
      <w:jc w:val="center"/>
    </w:pPr>
    <w:rPr>
      <w:rFonts w:ascii="Arial" w:hAnsi="Arial"/>
      <w:b/>
      <w:color w:val="auto"/>
      <w:kern w:val="28"/>
      <w:sz w:val="36"/>
      <w:szCs w:val="20"/>
      <w:lang w:eastAsia="en-US"/>
    </w:rPr>
  </w:style>
  <w:style w:type="paragraph" w:customStyle="1" w:styleId="Titleauthors">
    <w:name w:val="Title authors"/>
    <w:basedOn w:val="Title"/>
    <w:rsid w:val="005218ED"/>
    <w:pPr>
      <w:keepNext/>
      <w:keepLines/>
      <w:spacing w:before="360" w:after="160" w:line="240" w:lineRule="auto"/>
      <w:ind w:left="720" w:hanging="720"/>
    </w:pPr>
    <w:rPr>
      <w:rFonts w:ascii="Arial" w:hAnsi="Arial"/>
      <w:i/>
      <w:iCs w:val="0"/>
      <w:color w:val="auto"/>
      <w:kern w:val="28"/>
      <w:sz w:val="28"/>
      <w:szCs w:val="20"/>
      <w:lang w:eastAsia="en-US"/>
    </w:rPr>
  </w:style>
  <w:style w:type="paragraph" w:customStyle="1" w:styleId="Titlereportnumber">
    <w:name w:val="Title report number"/>
    <w:basedOn w:val="Normal"/>
    <w:rsid w:val="005218ED"/>
    <w:pPr>
      <w:keepNext/>
      <w:keepLines/>
      <w:spacing w:before="360" w:after="160"/>
      <w:jc w:val="center"/>
    </w:pPr>
    <w:rPr>
      <w:rFonts w:ascii="Arial" w:hAnsi="Arial"/>
      <w:b/>
      <w:color w:val="auto"/>
      <w:kern w:val="28"/>
      <w:sz w:val="24"/>
      <w:szCs w:val="20"/>
      <w:lang w:eastAsia="en-US"/>
    </w:rPr>
  </w:style>
  <w:style w:type="character" w:styleId="FollowedHyperlink">
    <w:name w:val="FollowedHyperlink"/>
    <w:basedOn w:val="DefaultParagraphFont"/>
    <w:uiPriority w:val="99"/>
    <w:semiHidden/>
    <w:unhideWhenUsed/>
    <w:locked/>
    <w:rsid w:val="005218ED"/>
    <w:rPr>
      <w:color w:val="800080" w:themeColor="followedHyperlink"/>
      <w:u w:val="single"/>
    </w:rPr>
  </w:style>
  <w:style w:type="paragraph" w:customStyle="1" w:styleId="BobyText">
    <w:name w:val="BobyText"/>
    <w:basedOn w:val="Normal"/>
    <w:link w:val="BobyTextChar"/>
    <w:rsid w:val="005218ED"/>
    <w:pPr>
      <w:spacing w:before="0"/>
    </w:pPr>
    <w:rPr>
      <w:rFonts w:ascii="Verdana" w:hAnsi="Verdana"/>
      <w:color w:val="auto"/>
      <w:sz w:val="20"/>
      <w:szCs w:val="24"/>
      <w:lang w:val="el-GR"/>
    </w:rPr>
  </w:style>
  <w:style w:type="character" w:customStyle="1" w:styleId="BobyTextChar">
    <w:name w:val="BobyText Char"/>
    <w:link w:val="BobyText"/>
    <w:rsid w:val="005218ED"/>
    <w:rPr>
      <w:rFonts w:ascii="Verdana" w:hAnsi="Verdana"/>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218ED"/>
    <w:pPr>
      <w:spacing w:before="80"/>
      <w:jc w:val="both"/>
    </w:pPr>
    <w:rPr>
      <w:color w:val="000000"/>
      <w:lang w:val="en-US"/>
    </w:rPr>
  </w:style>
  <w:style w:type="paragraph" w:styleId="Heading1">
    <w:name w:val="heading 1"/>
    <w:basedOn w:val="Normal"/>
    <w:next w:val="Normal"/>
    <w:link w:val="Heading1Char"/>
    <w:qFormat/>
    <w:rsid w:val="00187BF6"/>
    <w:pPr>
      <w:numPr>
        <w:numId w:val="13"/>
      </w:numPr>
      <w:pBdr>
        <w:bottom w:val="single" w:sz="12" w:space="1" w:color="365F91"/>
      </w:pBdr>
      <w:spacing w:before="600" w:after="80"/>
      <w:outlineLvl w:val="0"/>
    </w:pPr>
    <w:rPr>
      <w:rFonts w:ascii="Cambria" w:hAnsi="Cambria"/>
      <w:b/>
      <w:bCs/>
      <w:color w:val="365F91"/>
      <w:sz w:val="28"/>
      <w:szCs w:val="24"/>
    </w:rPr>
  </w:style>
  <w:style w:type="paragraph" w:styleId="Heading2">
    <w:name w:val="heading 2"/>
    <w:basedOn w:val="Normal"/>
    <w:next w:val="Normal"/>
    <w:link w:val="Heading2Char"/>
    <w:qFormat/>
    <w:rsid w:val="00187BF6"/>
    <w:pPr>
      <w:numPr>
        <w:ilvl w:val="1"/>
        <w:numId w:val="13"/>
      </w:numPr>
      <w:pBdr>
        <w:bottom w:val="single" w:sz="8" w:space="1" w:color="4F81BD"/>
      </w:pBdr>
      <w:spacing w:before="200" w:after="80"/>
      <w:outlineLvl w:val="1"/>
    </w:pPr>
    <w:rPr>
      <w:rFonts w:ascii="Cambria" w:hAnsi="Cambria"/>
      <w:color w:val="365F91"/>
      <w:sz w:val="24"/>
      <w:szCs w:val="24"/>
    </w:rPr>
  </w:style>
  <w:style w:type="paragraph" w:styleId="Heading3">
    <w:name w:val="heading 3"/>
    <w:basedOn w:val="Normal"/>
    <w:next w:val="Normal"/>
    <w:link w:val="Heading3Char"/>
    <w:qFormat/>
    <w:rsid w:val="005218ED"/>
    <w:pPr>
      <w:numPr>
        <w:ilvl w:val="2"/>
        <w:numId w:val="13"/>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Heading3"/>
    <w:next w:val="Normal"/>
    <w:link w:val="Heading4Char"/>
    <w:qFormat/>
    <w:rsid w:val="005218ED"/>
    <w:pPr>
      <w:numPr>
        <w:ilvl w:val="3"/>
      </w:numPr>
      <w:pBdr>
        <w:bottom w:val="single" w:sz="4" w:space="2" w:color="B8CCE4"/>
      </w:pBdr>
      <w:outlineLvl w:val="3"/>
    </w:pPr>
    <w:rPr>
      <w:i/>
      <w:iCs/>
    </w:rPr>
  </w:style>
  <w:style w:type="paragraph" w:styleId="Heading5">
    <w:name w:val="heading 5"/>
    <w:basedOn w:val="Normal"/>
    <w:next w:val="Normal"/>
    <w:link w:val="Heading5Char"/>
    <w:qFormat/>
    <w:locked/>
    <w:rsid w:val="005218ED"/>
    <w:pPr>
      <w:numPr>
        <w:ilvl w:val="4"/>
        <w:numId w:val="13"/>
      </w:numPr>
      <w:spacing w:before="200" w:after="80"/>
      <w:outlineLvl w:val="4"/>
    </w:pPr>
    <w:rPr>
      <w:rFonts w:ascii="Cambria" w:hAnsi="Cambria"/>
      <w:color w:val="4F81BD"/>
    </w:rPr>
  </w:style>
  <w:style w:type="paragraph" w:styleId="Heading6">
    <w:name w:val="heading 6"/>
    <w:basedOn w:val="Normal"/>
    <w:next w:val="Normal"/>
    <w:link w:val="Heading6Char"/>
    <w:qFormat/>
    <w:locked/>
    <w:rsid w:val="005218ED"/>
    <w:pPr>
      <w:numPr>
        <w:ilvl w:val="5"/>
        <w:numId w:val="13"/>
      </w:numPr>
      <w:spacing w:before="280" w:after="100"/>
      <w:outlineLvl w:val="5"/>
    </w:pPr>
    <w:rPr>
      <w:rFonts w:ascii="Cambria" w:hAnsi="Cambria"/>
      <w:i/>
      <w:iCs/>
      <w:color w:val="4F81BD"/>
    </w:rPr>
  </w:style>
  <w:style w:type="paragraph" w:styleId="Heading7">
    <w:name w:val="heading 7"/>
    <w:basedOn w:val="Normal"/>
    <w:next w:val="Normal"/>
    <w:link w:val="Heading7Char"/>
    <w:qFormat/>
    <w:locked/>
    <w:rsid w:val="005218ED"/>
    <w:pPr>
      <w:numPr>
        <w:ilvl w:val="6"/>
        <w:numId w:val="13"/>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qFormat/>
    <w:locked/>
    <w:rsid w:val="005218ED"/>
    <w:pPr>
      <w:numPr>
        <w:ilvl w:val="7"/>
        <w:numId w:val="13"/>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qFormat/>
    <w:locked/>
    <w:rsid w:val="005218ED"/>
    <w:pPr>
      <w:numPr>
        <w:ilvl w:val="8"/>
        <w:numId w:val="13"/>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87BF6"/>
    <w:rPr>
      <w:rFonts w:ascii="Cambria" w:hAnsi="Cambria"/>
      <w:b/>
      <w:bCs/>
      <w:color w:val="365F91"/>
      <w:sz w:val="28"/>
      <w:szCs w:val="24"/>
      <w:lang w:val="en-US"/>
    </w:rPr>
  </w:style>
  <w:style w:type="character" w:customStyle="1" w:styleId="Heading2Char">
    <w:name w:val="Heading 2 Char"/>
    <w:basedOn w:val="DefaultParagraphFont"/>
    <w:link w:val="Heading2"/>
    <w:locked/>
    <w:rsid w:val="00187BF6"/>
    <w:rPr>
      <w:rFonts w:ascii="Cambria" w:hAnsi="Cambria"/>
      <w:color w:val="365F91"/>
      <w:sz w:val="24"/>
      <w:szCs w:val="24"/>
      <w:lang w:val="en-US"/>
    </w:rPr>
  </w:style>
  <w:style w:type="character" w:customStyle="1" w:styleId="Heading3Char">
    <w:name w:val="Heading 3 Char"/>
    <w:basedOn w:val="DefaultParagraphFont"/>
    <w:link w:val="Heading3"/>
    <w:locked/>
    <w:rsid w:val="00A2579A"/>
    <w:rPr>
      <w:rFonts w:ascii="Cambria" w:hAnsi="Cambria"/>
      <w:color w:val="4F81BD"/>
      <w:sz w:val="24"/>
      <w:szCs w:val="24"/>
      <w:lang w:val="en-US"/>
    </w:rPr>
  </w:style>
  <w:style w:type="character" w:customStyle="1" w:styleId="Heading4Char">
    <w:name w:val="Heading 4 Char"/>
    <w:basedOn w:val="DefaultParagraphFont"/>
    <w:link w:val="Heading4"/>
    <w:locked/>
    <w:rsid w:val="000C66BC"/>
    <w:rPr>
      <w:rFonts w:ascii="Cambria" w:hAnsi="Cambria"/>
      <w:i/>
      <w:iCs/>
      <w:color w:val="4F81BD"/>
      <w:sz w:val="24"/>
      <w:szCs w:val="24"/>
      <w:lang w:val="en-US"/>
    </w:rPr>
  </w:style>
  <w:style w:type="character" w:customStyle="1" w:styleId="Heading5Char">
    <w:name w:val="Heading 5 Char"/>
    <w:basedOn w:val="DefaultParagraphFont"/>
    <w:link w:val="Heading5"/>
    <w:locked/>
    <w:rsid w:val="00A2579A"/>
    <w:rPr>
      <w:rFonts w:ascii="Cambria" w:hAnsi="Cambria"/>
      <w:color w:val="4F81BD"/>
      <w:lang w:val="en-US"/>
    </w:rPr>
  </w:style>
  <w:style w:type="character" w:customStyle="1" w:styleId="Heading6Char">
    <w:name w:val="Heading 6 Char"/>
    <w:basedOn w:val="DefaultParagraphFont"/>
    <w:link w:val="Heading6"/>
    <w:locked/>
    <w:rsid w:val="009D605B"/>
    <w:rPr>
      <w:rFonts w:ascii="Cambria" w:hAnsi="Cambria"/>
      <w:i/>
      <w:iCs/>
      <w:color w:val="4F81BD"/>
      <w:lang w:val="en-US"/>
    </w:rPr>
  </w:style>
  <w:style w:type="character" w:customStyle="1" w:styleId="Heading7Char">
    <w:name w:val="Heading 7 Char"/>
    <w:basedOn w:val="DefaultParagraphFont"/>
    <w:link w:val="Heading7"/>
    <w:locked/>
    <w:rsid w:val="009D605B"/>
    <w:rPr>
      <w:rFonts w:ascii="Cambria" w:hAnsi="Cambria"/>
      <w:b/>
      <w:bCs/>
      <w:color w:val="9BBB59"/>
      <w:sz w:val="20"/>
      <w:szCs w:val="20"/>
      <w:lang w:val="en-US"/>
    </w:rPr>
  </w:style>
  <w:style w:type="character" w:customStyle="1" w:styleId="Heading8Char">
    <w:name w:val="Heading 8 Char"/>
    <w:basedOn w:val="DefaultParagraphFont"/>
    <w:link w:val="Heading8"/>
    <w:locked/>
    <w:rsid w:val="009D605B"/>
    <w:rPr>
      <w:rFonts w:ascii="Cambria" w:hAnsi="Cambria"/>
      <w:b/>
      <w:bCs/>
      <w:i/>
      <w:iCs/>
      <w:color w:val="9BBB59"/>
      <w:sz w:val="20"/>
      <w:szCs w:val="20"/>
      <w:lang w:val="en-US"/>
    </w:rPr>
  </w:style>
  <w:style w:type="character" w:customStyle="1" w:styleId="Heading9Char">
    <w:name w:val="Heading 9 Char"/>
    <w:basedOn w:val="DefaultParagraphFont"/>
    <w:link w:val="Heading9"/>
    <w:locked/>
    <w:rsid w:val="009D605B"/>
    <w:rPr>
      <w:rFonts w:ascii="Cambria" w:hAnsi="Cambria"/>
      <w:i/>
      <w:iCs/>
      <w:color w:val="9BBB59"/>
      <w:sz w:val="20"/>
      <w:szCs w:val="20"/>
      <w:lang w:val="en-US"/>
    </w:rPr>
  </w:style>
  <w:style w:type="paragraph" w:styleId="Footer">
    <w:name w:val="footer"/>
    <w:basedOn w:val="Normal"/>
    <w:link w:val="FooterChar"/>
    <w:uiPriority w:val="99"/>
    <w:rsid w:val="005218ED"/>
    <w:pPr>
      <w:tabs>
        <w:tab w:val="center" w:pos="4153"/>
        <w:tab w:val="right" w:pos="8306"/>
      </w:tabs>
    </w:pPr>
  </w:style>
  <w:style w:type="character" w:customStyle="1" w:styleId="FooterChar">
    <w:name w:val="Footer Char"/>
    <w:basedOn w:val="DefaultParagraphFont"/>
    <w:link w:val="Footer"/>
    <w:uiPriority w:val="99"/>
    <w:locked/>
    <w:rsid w:val="003512B6"/>
    <w:rPr>
      <w:color w:val="000000"/>
      <w:lang w:val="en-US"/>
    </w:rPr>
  </w:style>
  <w:style w:type="character" w:styleId="PageNumber">
    <w:name w:val="page number"/>
    <w:basedOn w:val="DefaultParagraphFont"/>
    <w:uiPriority w:val="99"/>
    <w:rsid w:val="00BA34F3"/>
    <w:rPr>
      <w:rFonts w:cs="Times New Roman"/>
    </w:rPr>
  </w:style>
  <w:style w:type="paragraph" w:styleId="Title">
    <w:name w:val="Title"/>
    <w:basedOn w:val="Normal"/>
    <w:next w:val="Normal"/>
    <w:link w:val="TitleChar"/>
    <w:qFormat/>
    <w:rsid w:val="005218ED"/>
    <w:pPr>
      <w:spacing w:before="0" w:after="300" w:line="360" w:lineRule="auto"/>
      <w:jc w:val="center"/>
    </w:pPr>
    <w:rPr>
      <w:rFonts w:ascii="Cambria" w:hAnsi="Cambria"/>
      <w:iCs/>
      <w:color w:val="243F60"/>
      <w:sz w:val="52"/>
      <w:szCs w:val="60"/>
    </w:rPr>
  </w:style>
  <w:style w:type="character" w:customStyle="1" w:styleId="TitleChar">
    <w:name w:val="Title Char"/>
    <w:basedOn w:val="DefaultParagraphFont"/>
    <w:link w:val="Title"/>
    <w:locked/>
    <w:rsid w:val="00E1015C"/>
    <w:rPr>
      <w:rFonts w:ascii="Cambria" w:hAnsi="Cambria"/>
      <w:iCs/>
      <w:color w:val="243F60"/>
      <w:sz w:val="52"/>
      <w:szCs w:val="60"/>
      <w:lang w:val="en-US"/>
    </w:rPr>
  </w:style>
  <w:style w:type="paragraph" w:styleId="BlockText">
    <w:name w:val="Block Text"/>
    <w:basedOn w:val="Normal"/>
    <w:uiPriority w:val="99"/>
    <w:rsid w:val="00CF4C94"/>
    <w:pPr>
      <w:pBdr>
        <w:top w:val="single" w:sz="2" w:space="10" w:color="4F81BD" w:frame="1"/>
        <w:left w:val="single" w:sz="2" w:space="10" w:color="4F81BD" w:frame="1"/>
        <w:bottom w:val="single" w:sz="2" w:space="10" w:color="4F81BD" w:frame="1"/>
        <w:right w:val="single" w:sz="2" w:space="10" w:color="4F81BD" w:frame="1"/>
      </w:pBdr>
      <w:ind w:left="1152" w:right="1152"/>
    </w:pPr>
    <w:rPr>
      <w:rFonts w:cs="Calibri"/>
      <w:i/>
      <w:iCs/>
      <w:color w:val="4F81BD"/>
    </w:rPr>
  </w:style>
  <w:style w:type="paragraph" w:styleId="ListBullet">
    <w:name w:val="List Bullet"/>
    <w:basedOn w:val="Normal"/>
    <w:uiPriority w:val="99"/>
    <w:rsid w:val="00CF4C94"/>
    <w:pPr>
      <w:numPr>
        <w:numId w:val="1"/>
      </w:numPr>
    </w:pPr>
  </w:style>
  <w:style w:type="paragraph" w:styleId="ListBullet2">
    <w:name w:val="List Bullet 2"/>
    <w:basedOn w:val="Normal"/>
    <w:uiPriority w:val="99"/>
    <w:rsid w:val="00CF4C94"/>
    <w:pPr>
      <w:numPr>
        <w:numId w:val="2"/>
      </w:numPr>
      <w:tabs>
        <w:tab w:val="clear" w:pos="360"/>
        <w:tab w:val="num" w:pos="643"/>
      </w:tabs>
      <w:ind w:left="643"/>
    </w:pPr>
  </w:style>
  <w:style w:type="paragraph" w:styleId="ListBullet3">
    <w:name w:val="List Bullet 3"/>
    <w:basedOn w:val="Normal"/>
    <w:uiPriority w:val="99"/>
    <w:rsid w:val="00CF4C94"/>
    <w:pPr>
      <w:numPr>
        <w:numId w:val="3"/>
      </w:numPr>
      <w:tabs>
        <w:tab w:val="clear" w:pos="360"/>
        <w:tab w:val="num" w:pos="926"/>
      </w:tabs>
      <w:ind w:left="926"/>
    </w:pPr>
  </w:style>
  <w:style w:type="paragraph" w:styleId="Subtitle">
    <w:name w:val="Subtitle"/>
    <w:basedOn w:val="Normal"/>
    <w:next w:val="Normal"/>
    <w:link w:val="SubtitleChar"/>
    <w:uiPriority w:val="11"/>
    <w:qFormat/>
    <w:rsid w:val="005218ED"/>
    <w:pPr>
      <w:spacing w:before="200" w:after="900"/>
      <w:jc w:val="right"/>
    </w:pPr>
    <w:rPr>
      <w:i/>
      <w:iCs/>
      <w:sz w:val="24"/>
      <w:szCs w:val="24"/>
    </w:rPr>
  </w:style>
  <w:style w:type="character" w:customStyle="1" w:styleId="SubtitleChar">
    <w:name w:val="Subtitle Char"/>
    <w:basedOn w:val="DefaultParagraphFont"/>
    <w:link w:val="Subtitle"/>
    <w:uiPriority w:val="11"/>
    <w:locked/>
    <w:rsid w:val="009D605B"/>
    <w:rPr>
      <w:i/>
      <w:iCs/>
      <w:color w:val="000000"/>
      <w:sz w:val="24"/>
      <w:szCs w:val="24"/>
      <w:lang w:val="en-US"/>
    </w:rPr>
  </w:style>
  <w:style w:type="paragraph" w:styleId="ListParagraph">
    <w:name w:val="List Paragraph"/>
    <w:basedOn w:val="Normal"/>
    <w:link w:val="ListParagraphChar"/>
    <w:uiPriority w:val="34"/>
    <w:qFormat/>
    <w:rsid w:val="009D605B"/>
    <w:pPr>
      <w:ind w:left="720"/>
      <w:contextualSpacing/>
    </w:pPr>
  </w:style>
  <w:style w:type="paragraph" w:styleId="Header">
    <w:name w:val="header"/>
    <w:basedOn w:val="Normal"/>
    <w:link w:val="HeaderChar"/>
    <w:uiPriority w:val="99"/>
    <w:rsid w:val="005218ED"/>
    <w:pPr>
      <w:tabs>
        <w:tab w:val="center" w:pos="4153"/>
        <w:tab w:val="right" w:pos="8306"/>
      </w:tabs>
    </w:pPr>
  </w:style>
  <w:style w:type="character" w:customStyle="1" w:styleId="HeaderChar">
    <w:name w:val="Header Char"/>
    <w:basedOn w:val="DefaultParagraphFont"/>
    <w:link w:val="Header"/>
    <w:uiPriority w:val="99"/>
    <w:locked/>
    <w:rsid w:val="00F769B5"/>
    <w:rPr>
      <w:color w:val="000000"/>
      <w:lang w:val="en-US"/>
    </w:rPr>
  </w:style>
  <w:style w:type="paragraph" w:styleId="TOCHeading">
    <w:name w:val="TOC Heading"/>
    <w:basedOn w:val="Heading1"/>
    <w:next w:val="Normal"/>
    <w:uiPriority w:val="39"/>
    <w:qFormat/>
    <w:rsid w:val="005218ED"/>
    <w:pPr>
      <w:numPr>
        <w:numId w:val="5"/>
      </w:numPr>
      <w:ind w:left="0" w:firstLine="0"/>
      <w:outlineLvl w:val="9"/>
    </w:pPr>
  </w:style>
  <w:style w:type="paragraph" w:styleId="TOC1">
    <w:name w:val="toc 1"/>
    <w:basedOn w:val="Normal"/>
    <w:next w:val="Normal"/>
    <w:autoRedefine/>
    <w:uiPriority w:val="39"/>
    <w:rsid w:val="005218ED"/>
    <w:pPr>
      <w:tabs>
        <w:tab w:val="right" w:leader="dot" w:pos="8296"/>
      </w:tabs>
      <w:spacing w:before="280" w:after="100"/>
    </w:pPr>
    <w:rPr>
      <w:rFonts w:ascii="Cambria" w:hAnsi="Cambria"/>
      <w:b/>
      <w:noProof/>
      <w:sz w:val="24"/>
      <w:szCs w:val="24"/>
    </w:rPr>
  </w:style>
  <w:style w:type="paragraph" w:styleId="TOC2">
    <w:name w:val="toc 2"/>
    <w:basedOn w:val="Normal"/>
    <w:next w:val="Normal"/>
    <w:autoRedefine/>
    <w:uiPriority w:val="39"/>
    <w:rsid w:val="005218ED"/>
    <w:pPr>
      <w:tabs>
        <w:tab w:val="right" w:leader="dot" w:pos="8296"/>
      </w:tabs>
      <w:spacing w:before="0"/>
      <w:ind w:left="397"/>
    </w:pPr>
    <w:rPr>
      <w:rFonts w:ascii="Cambria" w:hAnsi="Cambria"/>
      <w:noProof/>
    </w:rPr>
  </w:style>
  <w:style w:type="paragraph" w:styleId="TOC3">
    <w:name w:val="toc 3"/>
    <w:basedOn w:val="Normal"/>
    <w:next w:val="Normal"/>
    <w:autoRedefine/>
    <w:uiPriority w:val="39"/>
    <w:rsid w:val="005218ED"/>
    <w:pPr>
      <w:tabs>
        <w:tab w:val="right" w:leader="dot" w:pos="8296"/>
      </w:tabs>
      <w:spacing w:before="0"/>
      <w:ind w:left="1418" w:right="227" w:hanging="624"/>
    </w:pPr>
    <w:rPr>
      <w:rFonts w:ascii="Cambria" w:hAnsi="Cambria"/>
      <w:noProof/>
    </w:rPr>
  </w:style>
  <w:style w:type="character" w:styleId="Hyperlink">
    <w:name w:val="Hyperlink"/>
    <w:basedOn w:val="DefaultParagraphFont"/>
    <w:uiPriority w:val="99"/>
    <w:rsid w:val="005218ED"/>
    <w:rPr>
      <w:rFonts w:cs="Times New Roman"/>
      <w:color w:val="0000FF"/>
      <w:u w:val="single"/>
    </w:rPr>
  </w:style>
  <w:style w:type="paragraph" w:styleId="TOC4">
    <w:name w:val="toc 4"/>
    <w:basedOn w:val="Normal"/>
    <w:next w:val="Normal"/>
    <w:autoRedefine/>
    <w:uiPriority w:val="39"/>
    <w:rsid w:val="005218ED"/>
    <w:pPr>
      <w:tabs>
        <w:tab w:val="right" w:leader="dot" w:pos="8296"/>
      </w:tabs>
      <w:spacing w:before="0"/>
      <w:ind w:left="1361"/>
    </w:pPr>
    <w:rPr>
      <w:i/>
      <w:noProof/>
    </w:rPr>
  </w:style>
  <w:style w:type="paragraph" w:styleId="BalloonText">
    <w:name w:val="Balloon Text"/>
    <w:basedOn w:val="Normal"/>
    <w:link w:val="BalloonTextChar"/>
    <w:uiPriority w:val="99"/>
    <w:semiHidden/>
    <w:rsid w:val="00521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6524"/>
    <w:rPr>
      <w:rFonts w:ascii="Tahoma" w:hAnsi="Tahoma" w:cs="Tahoma"/>
      <w:color w:val="000000"/>
      <w:sz w:val="16"/>
      <w:szCs w:val="16"/>
      <w:lang w:val="en-US"/>
    </w:rPr>
  </w:style>
  <w:style w:type="character" w:customStyle="1" w:styleId="page">
    <w:name w:val="page"/>
    <w:uiPriority w:val="99"/>
    <w:rsid w:val="007202A5"/>
  </w:style>
  <w:style w:type="table" w:styleId="TableGrid">
    <w:name w:val="Table Grid"/>
    <w:basedOn w:val="TableNormal"/>
    <w:uiPriority w:val="99"/>
    <w:rsid w:val="00B868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6978"/>
    <w:pPr>
      <w:ind w:firstLine="360"/>
    </w:pPr>
    <w:rPr>
      <w:sz w:val="24"/>
      <w:szCs w:val="24"/>
      <w:lang w:val="en-GB"/>
    </w:rPr>
  </w:style>
  <w:style w:type="paragraph" w:styleId="Quote">
    <w:name w:val="Quote"/>
    <w:basedOn w:val="Normal"/>
    <w:next w:val="Normal"/>
    <w:link w:val="QuoteChar"/>
    <w:uiPriority w:val="99"/>
    <w:qFormat/>
    <w:rsid w:val="009D605B"/>
    <w:rPr>
      <w:rFonts w:ascii="Cambria" w:hAnsi="Cambria"/>
      <w:i/>
      <w:iCs/>
      <w:color w:val="5A5A5A"/>
    </w:rPr>
  </w:style>
  <w:style w:type="character" w:customStyle="1" w:styleId="QuoteChar">
    <w:name w:val="Quote Char"/>
    <w:basedOn w:val="DefaultParagraphFont"/>
    <w:link w:val="Quote"/>
    <w:uiPriority w:val="99"/>
    <w:locked/>
    <w:rsid w:val="009D605B"/>
    <w:rPr>
      <w:rFonts w:ascii="Cambria" w:hAnsi="Cambria" w:cs="Times New Roman"/>
      <w:i/>
      <w:iCs/>
      <w:color w:val="5A5A5A"/>
    </w:rPr>
  </w:style>
  <w:style w:type="paragraph" w:styleId="IntenseQuote">
    <w:name w:val="Intense Quote"/>
    <w:basedOn w:val="Normal"/>
    <w:next w:val="Normal"/>
    <w:link w:val="IntenseQuoteChar"/>
    <w:uiPriority w:val="99"/>
    <w:qFormat/>
    <w:rsid w:val="009D605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9D605B"/>
    <w:rPr>
      <w:rFonts w:ascii="Cambria" w:hAnsi="Cambria" w:cs="Times New Roman"/>
      <w:i/>
      <w:iCs/>
      <w:color w:val="FFFFFF"/>
      <w:sz w:val="24"/>
      <w:szCs w:val="24"/>
      <w:shd w:val="clear" w:color="auto" w:fill="4F81BD"/>
    </w:rPr>
  </w:style>
  <w:style w:type="character" w:styleId="IntenseReference">
    <w:name w:val="Intense Reference"/>
    <w:basedOn w:val="DefaultParagraphFont"/>
    <w:uiPriority w:val="99"/>
    <w:qFormat/>
    <w:rsid w:val="009D605B"/>
    <w:rPr>
      <w:rFonts w:cs="Times New Roman"/>
      <w:b/>
      <w:bCs/>
      <w:color w:val="76923C"/>
      <w:u w:val="single" w:color="9BBB59"/>
    </w:rPr>
  </w:style>
  <w:style w:type="character" w:styleId="SubtleReference">
    <w:name w:val="Subtle Reference"/>
    <w:basedOn w:val="DefaultParagraphFont"/>
    <w:uiPriority w:val="99"/>
    <w:qFormat/>
    <w:rsid w:val="009D605B"/>
    <w:rPr>
      <w:color w:val="auto"/>
      <w:u w:val="single" w:color="9BBB59"/>
    </w:rPr>
  </w:style>
  <w:style w:type="paragraph" w:customStyle="1" w:styleId="Style1">
    <w:name w:val="Style1"/>
    <w:basedOn w:val="Heading4"/>
    <w:next w:val="Heading5"/>
    <w:uiPriority w:val="99"/>
    <w:rsid w:val="00F5586D"/>
    <w:pPr>
      <w:numPr>
        <w:ilvl w:val="0"/>
        <w:numId w:val="0"/>
      </w:numPr>
    </w:pPr>
  </w:style>
  <w:style w:type="paragraph" w:styleId="TOC5">
    <w:name w:val="toc 5"/>
    <w:basedOn w:val="Normal"/>
    <w:next w:val="Normal"/>
    <w:autoRedefine/>
    <w:uiPriority w:val="99"/>
    <w:rsid w:val="00CC083C"/>
    <w:pPr>
      <w:spacing w:after="100"/>
      <w:ind w:left="960"/>
    </w:pPr>
  </w:style>
  <w:style w:type="paragraph" w:styleId="TOC6">
    <w:name w:val="toc 6"/>
    <w:basedOn w:val="Normal"/>
    <w:next w:val="Normal"/>
    <w:autoRedefine/>
    <w:uiPriority w:val="99"/>
    <w:rsid w:val="00CC083C"/>
    <w:pPr>
      <w:spacing w:after="100"/>
      <w:ind w:left="1200"/>
    </w:pPr>
  </w:style>
  <w:style w:type="paragraph" w:styleId="TOC7">
    <w:name w:val="toc 7"/>
    <w:basedOn w:val="Normal"/>
    <w:next w:val="Normal"/>
    <w:autoRedefine/>
    <w:uiPriority w:val="99"/>
    <w:rsid w:val="00CC083C"/>
    <w:pPr>
      <w:spacing w:after="100" w:line="276" w:lineRule="auto"/>
      <w:ind w:left="1320"/>
    </w:pPr>
    <w:rPr>
      <w:rFonts w:eastAsia="SimSun" w:cs="Calibri"/>
      <w:lang w:eastAsia="en-GB"/>
    </w:rPr>
  </w:style>
  <w:style w:type="paragraph" w:styleId="TOC8">
    <w:name w:val="toc 8"/>
    <w:basedOn w:val="Normal"/>
    <w:next w:val="Normal"/>
    <w:autoRedefine/>
    <w:uiPriority w:val="99"/>
    <w:rsid w:val="00CC083C"/>
    <w:pPr>
      <w:spacing w:after="100" w:line="276" w:lineRule="auto"/>
      <w:ind w:left="1540"/>
    </w:pPr>
    <w:rPr>
      <w:rFonts w:eastAsia="SimSun" w:cs="Calibri"/>
      <w:lang w:eastAsia="en-GB"/>
    </w:rPr>
  </w:style>
  <w:style w:type="paragraph" w:styleId="TOC9">
    <w:name w:val="toc 9"/>
    <w:basedOn w:val="Normal"/>
    <w:next w:val="Normal"/>
    <w:autoRedefine/>
    <w:uiPriority w:val="99"/>
    <w:rsid w:val="00CC083C"/>
    <w:pPr>
      <w:spacing w:after="100" w:line="276" w:lineRule="auto"/>
      <w:ind w:left="1760"/>
    </w:pPr>
    <w:rPr>
      <w:rFonts w:eastAsia="SimSun" w:cs="Calibri"/>
      <w:lang w:eastAsia="en-GB"/>
    </w:rPr>
  </w:style>
  <w:style w:type="character" w:styleId="CommentReference">
    <w:name w:val="annotation reference"/>
    <w:basedOn w:val="DefaultParagraphFont"/>
    <w:uiPriority w:val="99"/>
    <w:semiHidden/>
    <w:rsid w:val="001B1A95"/>
    <w:rPr>
      <w:rFonts w:cs="Times New Roman"/>
      <w:sz w:val="16"/>
      <w:szCs w:val="16"/>
    </w:rPr>
  </w:style>
  <w:style w:type="paragraph" w:styleId="CommentText">
    <w:name w:val="annotation text"/>
    <w:basedOn w:val="Normal"/>
    <w:link w:val="CommentTextChar"/>
    <w:uiPriority w:val="99"/>
    <w:semiHidden/>
    <w:rsid w:val="001B1A95"/>
    <w:rPr>
      <w:sz w:val="20"/>
      <w:szCs w:val="20"/>
    </w:rPr>
  </w:style>
  <w:style w:type="character" w:customStyle="1" w:styleId="CommentTextChar">
    <w:name w:val="Comment Text Char"/>
    <w:basedOn w:val="DefaultParagraphFont"/>
    <w:link w:val="CommentText"/>
    <w:uiPriority w:val="99"/>
    <w:semiHidden/>
    <w:locked/>
    <w:rsid w:val="001B1A95"/>
    <w:rPr>
      <w:rFonts w:cs="Times New Roman"/>
      <w:sz w:val="20"/>
      <w:szCs w:val="20"/>
      <w:lang w:val="en-GB"/>
    </w:rPr>
  </w:style>
  <w:style w:type="paragraph" w:styleId="CommentSubject">
    <w:name w:val="annotation subject"/>
    <w:basedOn w:val="CommentText"/>
    <w:next w:val="CommentText"/>
    <w:link w:val="CommentSubjectChar"/>
    <w:uiPriority w:val="99"/>
    <w:semiHidden/>
    <w:rsid w:val="001B1A95"/>
    <w:rPr>
      <w:b/>
      <w:bCs/>
    </w:rPr>
  </w:style>
  <w:style w:type="character" w:customStyle="1" w:styleId="CommentSubjectChar">
    <w:name w:val="Comment Subject Char"/>
    <w:basedOn w:val="CommentTextChar"/>
    <w:link w:val="CommentSubject"/>
    <w:uiPriority w:val="99"/>
    <w:semiHidden/>
    <w:locked/>
    <w:rsid w:val="001B1A95"/>
    <w:rPr>
      <w:rFonts w:cs="Times New Roman"/>
      <w:b/>
      <w:bCs/>
      <w:sz w:val="20"/>
      <w:szCs w:val="20"/>
      <w:lang w:val="en-GB"/>
    </w:rPr>
  </w:style>
  <w:style w:type="character" w:customStyle="1" w:styleId="hps">
    <w:name w:val="hps"/>
    <w:basedOn w:val="DefaultParagraphFont"/>
    <w:uiPriority w:val="99"/>
    <w:rsid w:val="00FE4B81"/>
    <w:rPr>
      <w:rFonts w:cs="Times New Roman"/>
    </w:rPr>
  </w:style>
  <w:style w:type="character" w:styleId="Strong">
    <w:name w:val="Strong"/>
    <w:basedOn w:val="DefaultParagraphFont"/>
    <w:uiPriority w:val="99"/>
    <w:qFormat/>
    <w:locked/>
    <w:rsid w:val="009D605B"/>
    <w:rPr>
      <w:rFonts w:cs="Times New Roman"/>
      <w:b/>
      <w:bCs/>
      <w:spacing w:val="0"/>
    </w:rPr>
  </w:style>
  <w:style w:type="paragraph" w:customStyle="1" w:styleId="Ammendments">
    <w:name w:val="Ammendments"/>
    <w:basedOn w:val="Heading6"/>
    <w:uiPriority w:val="99"/>
    <w:rsid w:val="009C6C72"/>
    <w:pPr>
      <w:numPr>
        <w:ilvl w:val="0"/>
        <w:numId w:val="4"/>
      </w:numPr>
      <w:spacing w:before="120" w:after="120"/>
      <w:ind w:left="0" w:firstLine="0"/>
    </w:pPr>
    <w:rPr>
      <w:b/>
      <w:i w:val="0"/>
      <w:color w:val="auto"/>
    </w:rPr>
  </w:style>
  <w:style w:type="character" w:customStyle="1" w:styleId="ListParagraphChar">
    <w:name w:val="List Paragraph Char"/>
    <w:basedOn w:val="DefaultParagraphFont"/>
    <w:link w:val="ListParagraph"/>
    <w:uiPriority w:val="34"/>
    <w:locked/>
    <w:rsid w:val="00FE12C7"/>
    <w:rPr>
      <w:rFonts w:cs="Times New Roman"/>
    </w:rPr>
  </w:style>
  <w:style w:type="paragraph" w:styleId="Caption">
    <w:name w:val="caption"/>
    <w:basedOn w:val="Normal"/>
    <w:next w:val="Normal"/>
    <w:uiPriority w:val="35"/>
    <w:qFormat/>
    <w:locked/>
    <w:rsid w:val="005218ED"/>
    <w:rPr>
      <w:b/>
      <w:bCs/>
      <w:sz w:val="18"/>
      <w:szCs w:val="18"/>
    </w:rPr>
  </w:style>
  <w:style w:type="character" w:styleId="Emphasis">
    <w:name w:val="Emphasis"/>
    <w:basedOn w:val="DefaultParagraphFont"/>
    <w:uiPriority w:val="99"/>
    <w:qFormat/>
    <w:locked/>
    <w:rsid w:val="009D605B"/>
    <w:rPr>
      <w:rFonts w:cs="Times New Roman"/>
      <w:b/>
      <w:i/>
      <w:color w:val="5A5A5A"/>
    </w:rPr>
  </w:style>
  <w:style w:type="paragraph" w:styleId="NoSpacing">
    <w:name w:val="No Spacing"/>
    <w:basedOn w:val="Normal"/>
    <w:link w:val="NoSpacingChar"/>
    <w:uiPriority w:val="99"/>
    <w:qFormat/>
    <w:rsid w:val="009D605B"/>
  </w:style>
  <w:style w:type="character" w:customStyle="1" w:styleId="NoSpacingChar">
    <w:name w:val="No Spacing Char"/>
    <w:basedOn w:val="DefaultParagraphFont"/>
    <w:link w:val="NoSpacing"/>
    <w:uiPriority w:val="99"/>
    <w:locked/>
    <w:rsid w:val="009D605B"/>
    <w:rPr>
      <w:rFonts w:cs="Times New Roman"/>
    </w:rPr>
  </w:style>
  <w:style w:type="character" w:styleId="SubtleEmphasis">
    <w:name w:val="Subtle Emphasis"/>
    <w:basedOn w:val="DefaultParagraphFont"/>
    <w:uiPriority w:val="99"/>
    <w:qFormat/>
    <w:rsid w:val="009D605B"/>
    <w:rPr>
      <w:i/>
      <w:color w:val="5A5A5A"/>
    </w:rPr>
  </w:style>
  <w:style w:type="character" w:styleId="IntenseEmphasis">
    <w:name w:val="Intense Emphasis"/>
    <w:basedOn w:val="DefaultParagraphFont"/>
    <w:uiPriority w:val="99"/>
    <w:qFormat/>
    <w:rsid w:val="009D605B"/>
    <w:rPr>
      <w:b/>
      <w:i/>
      <w:color w:val="4F81BD"/>
      <w:sz w:val="22"/>
    </w:rPr>
  </w:style>
  <w:style w:type="character" w:styleId="BookTitle">
    <w:name w:val="Book Title"/>
    <w:basedOn w:val="DefaultParagraphFont"/>
    <w:uiPriority w:val="99"/>
    <w:qFormat/>
    <w:rsid w:val="009D605B"/>
    <w:rPr>
      <w:rFonts w:ascii="Cambria" w:hAnsi="Cambria" w:cs="Times New Roman"/>
      <w:b/>
      <w:bCs/>
      <w:i/>
      <w:iCs/>
      <w:color w:val="auto"/>
    </w:rPr>
  </w:style>
  <w:style w:type="paragraph" w:customStyle="1" w:styleId="Topterm">
    <w:name w:val="Top term"/>
    <w:basedOn w:val="Normal"/>
    <w:link w:val="ToptermChar"/>
    <w:uiPriority w:val="99"/>
    <w:rsid w:val="00577007"/>
    <w:pPr>
      <w:spacing w:before="240"/>
    </w:pPr>
    <w:rPr>
      <w:b/>
      <w:bCs/>
    </w:rPr>
  </w:style>
  <w:style w:type="character" w:customStyle="1" w:styleId="ToptermChar">
    <w:name w:val="Top term Char"/>
    <w:basedOn w:val="DefaultParagraphFont"/>
    <w:link w:val="Topterm"/>
    <w:uiPriority w:val="99"/>
    <w:locked/>
    <w:rsid w:val="00577007"/>
    <w:rPr>
      <w:rFonts w:cs="Times New Roman"/>
      <w:b/>
      <w:bCs/>
      <w:color w:val="000000"/>
      <w:lang w:val="en-US"/>
    </w:rPr>
  </w:style>
  <w:style w:type="paragraph" w:customStyle="1" w:styleId="1Heading">
    <w:name w:val="1 Heading"/>
    <w:basedOn w:val="Heading1"/>
    <w:link w:val="1HeadingChar"/>
    <w:uiPriority w:val="99"/>
    <w:rsid w:val="003510E5"/>
    <w:pPr>
      <w:numPr>
        <w:numId w:val="0"/>
      </w:numPr>
    </w:pPr>
  </w:style>
  <w:style w:type="paragraph" w:customStyle="1" w:styleId="2Heading">
    <w:name w:val="2 Heading"/>
    <w:basedOn w:val="Heading2"/>
    <w:link w:val="2HeadingChar"/>
    <w:uiPriority w:val="99"/>
    <w:rsid w:val="003510E5"/>
    <w:pPr>
      <w:numPr>
        <w:numId w:val="5"/>
      </w:numPr>
      <w:pBdr>
        <w:bottom w:val="single" w:sz="4" w:space="1" w:color="365F91"/>
      </w:pBdr>
      <w:spacing w:before="360"/>
    </w:pPr>
    <w:rPr>
      <w:b/>
      <w:sz w:val="26"/>
    </w:rPr>
  </w:style>
  <w:style w:type="character" w:customStyle="1" w:styleId="1HeadingChar">
    <w:name w:val="1 Heading Char"/>
    <w:basedOn w:val="ListParagraphChar"/>
    <w:link w:val="1Heading"/>
    <w:uiPriority w:val="99"/>
    <w:locked/>
    <w:rsid w:val="003510E5"/>
    <w:rPr>
      <w:rFonts w:ascii="Cambria" w:hAnsi="Cambria" w:cs="Times New Roman"/>
      <w:b/>
      <w:bCs/>
      <w:color w:val="365F91"/>
      <w:sz w:val="28"/>
      <w:szCs w:val="24"/>
      <w:lang w:val="en-US"/>
    </w:rPr>
  </w:style>
  <w:style w:type="paragraph" w:customStyle="1" w:styleId="3Heading">
    <w:name w:val="3 Heading"/>
    <w:basedOn w:val="Heading3"/>
    <w:link w:val="3HeadingChar"/>
    <w:uiPriority w:val="99"/>
    <w:rsid w:val="00650634"/>
    <w:pPr>
      <w:numPr>
        <w:ilvl w:val="0"/>
        <w:numId w:val="0"/>
      </w:numPr>
      <w:spacing w:before="360"/>
    </w:pPr>
    <w:rPr>
      <w:b/>
      <w:color w:val="365F91"/>
    </w:rPr>
  </w:style>
  <w:style w:type="character" w:customStyle="1" w:styleId="2HeadingChar">
    <w:name w:val="2 Heading Char"/>
    <w:basedOn w:val="ListParagraphChar"/>
    <w:link w:val="2Heading"/>
    <w:uiPriority w:val="99"/>
    <w:locked/>
    <w:rsid w:val="00201C48"/>
    <w:rPr>
      <w:rFonts w:ascii="Cambria" w:hAnsi="Cambria" w:cs="Times New Roman"/>
      <w:b/>
      <w:color w:val="365F91"/>
      <w:sz w:val="26"/>
      <w:szCs w:val="24"/>
      <w:lang w:val="en-US"/>
    </w:rPr>
  </w:style>
  <w:style w:type="character" w:customStyle="1" w:styleId="3HeadingChar">
    <w:name w:val="3 Heading Char"/>
    <w:basedOn w:val="ListParagraphChar"/>
    <w:link w:val="3Heading"/>
    <w:uiPriority w:val="99"/>
    <w:locked/>
    <w:rsid w:val="00650634"/>
    <w:rPr>
      <w:rFonts w:ascii="Cambria" w:hAnsi="Cambria" w:cs="Times New Roman"/>
      <w:b/>
      <w:color w:val="365F91"/>
      <w:sz w:val="24"/>
      <w:szCs w:val="24"/>
      <w:lang w:val="en-US"/>
    </w:rPr>
  </w:style>
  <w:style w:type="paragraph" w:customStyle="1" w:styleId="Narrowexamples">
    <w:name w:val="Narrow examples"/>
    <w:basedOn w:val="Normal"/>
    <w:link w:val="NarrowexamplesChar"/>
    <w:uiPriority w:val="99"/>
    <w:rsid w:val="009463F7"/>
    <w:pPr>
      <w:spacing w:before="120"/>
      <w:ind w:left="1701"/>
      <w:jc w:val="left"/>
    </w:pPr>
    <w:rPr>
      <w:rFonts w:ascii="Cambria" w:hAnsi="Cambria"/>
      <w:i/>
      <w:color w:val="365F91"/>
    </w:rPr>
  </w:style>
  <w:style w:type="paragraph" w:customStyle="1" w:styleId="Narrowterm">
    <w:name w:val="Narrow term"/>
    <w:basedOn w:val="Narrowexamples"/>
    <w:link w:val="NarrowtermChar"/>
    <w:uiPriority w:val="99"/>
    <w:rsid w:val="009463F7"/>
    <w:pPr>
      <w:pBdr>
        <w:top w:val="single" w:sz="4" w:space="1" w:color="auto"/>
        <w:bottom w:val="single" w:sz="4" w:space="1" w:color="auto"/>
      </w:pBdr>
      <w:spacing w:before="0"/>
    </w:pPr>
  </w:style>
  <w:style w:type="character" w:customStyle="1" w:styleId="NarrowexamplesChar">
    <w:name w:val="Narrow examples Char"/>
    <w:basedOn w:val="Heading5Char"/>
    <w:link w:val="Narrowexamples"/>
    <w:uiPriority w:val="99"/>
    <w:locked/>
    <w:rsid w:val="009463F7"/>
    <w:rPr>
      <w:rFonts w:ascii="Cambria" w:hAnsi="Cambria" w:cs="Times New Roman"/>
      <w:i/>
      <w:color w:val="365F91"/>
      <w:lang w:val="en-US"/>
    </w:rPr>
  </w:style>
  <w:style w:type="paragraph" w:customStyle="1" w:styleId="Narrowscopenote">
    <w:name w:val="Narrow scope note"/>
    <w:basedOn w:val="Normal"/>
    <w:link w:val="NarrowscopenoteChar"/>
    <w:uiPriority w:val="99"/>
    <w:rsid w:val="009463F7"/>
    <w:pPr>
      <w:pBdr>
        <w:bottom w:val="single" w:sz="4" w:space="1" w:color="auto"/>
      </w:pBdr>
      <w:ind w:left="1985"/>
      <w:jc w:val="left"/>
    </w:pPr>
  </w:style>
  <w:style w:type="character" w:customStyle="1" w:styleId="NarrowtermChar">
    <w:name w:val="Narrow term Char"/>
    <w:basedOn w:val="NarrowexamplesChar"/>
    <w:link w:val="Narrowterm"/>
    <w:uiPriority w:val="99"/>
    <w:locked/>
    <w:rsid w:val="009463F7"/>
    <w:rPr>
      <w:rFonts w:ascii="Cambria" w:hAnsi="Cambria" w:cs="Times New Roman"/>
      <w:i/>
      <w:color w:val="365F91"/>
      <w:lang w:val="en-US"/>
    </w:rPr>
  </w:style>
  <w:style w:type="character" w:customStyle="1" w:styleId="NarrowscopenoteChar">
    <w:name w:val="Narrow scope note Char"/>
    <w:basedOn w:val="DefaultParagraphFont"/>
    <w:link w:val="Narrowscopenote"/>
    <w:uiPriority w:val="99"/>
    <w:locked/>
    <w:rsid w:val="009463F7"/>
    <w:rPr>
      <w:rFonts w:cs="Times New Roman"/>
      <w:color w:val="000000"/>
      <w:lang w:val="en-US"/>
    </w:rPr>
  </w:style>
  <w:style w:type="paragraph" w:customStyle="1" w:styleId="4Heading">
    <w:name w:val="4 Heading"/>
    <w:basedOn w:val="Heading4"/>
    <w:link w:val="4HeadingChar"/>
    <w:uiPriority w:val="99"/>
    <w:rsid w:val="009463F7"/>
    <w:pPr>
      <w:numPr>
        <w:ilvl w:val="0"/>
        <w:numId w:val="0"/>
      </w:numPr>
      <w:spacing w:before="360"/>
    </w:pPr>
    <w:rPr>
      <w:color w:val="365F91"/>
    </w:rPr>
  </w:style>
  <w:style w:type="character" w:customStyle="1" w:styleId="4HeadingChar">
    <w:name w:val="4 Heading Char"/>
    <w:basedOn w:val="3HeadingChar"/>
    <w:link w:val="4Heading"/>
    <w:uiPriority w:val="99"/>
    <w:locked/>
    <w:rsid w:val="009463F7"/>
    <w:rPr>
      <w:rFonts w:ascii="Cambria" w:hAnsi="Cambria" w:cs="Times New Roman"/>
      <w:b/>
      <w:i/>
      <w:iCs/>
      <w:color w:val="365F91"/>
      <w:sz w:val="24"/>
      <w:szCs w:val="24"/>
      <w:lang w:val="en-US"/>
    </w:rPr>
  </w:style>
  <w:style w:type="paragraph" w:customStyle="1" w:styleId="4levelscopenote">
    <w:name w:val="4 level scope note"/>
    <w:basedOn w:val="Normal"/>
    <w:link w:val="4levelscopenoteChar"/>
    <w:uiPriority w:val="99"/>
    <w:rsid w:val="009463F7"/>
    <w:pPr>
      <w:ind w:left="720"/>
    </w:pPr>
  </w:style>
  <w:style w:type="character" w:customStyle="1" w:styleId="4levelscopenoteChar">
    <w:name w:val="4 level scope note Char"/>
    <w:basedOn w:val="DefaultParagraphFont"/>
    <w:link w:val="4levelscopenote"/>
    <w:uiPriority w:val="99"/>
    <w:locked/>
    <w:rsid w:val="009463F7"/>
    <w:rPr>
      <w:rFonts w:cs="Times New Roman"/>
      <w:color w:val="000000"/>
    </w:rPr>
  </w:style>
  <w:style w:type="paragraph" w:styleId="FootnoteText">
    <w:name w:val="footnote text"/>
    <w:basedOn w:val="Normal"/>
    <w:link w:val="FootnoteTextChar"/>
    <w:uiPriority w:val="99"/>
    <w:semiHidden/>
    <w:unhideWhenUsed/>
    <w:locked/>
    <w:rsid w:val="005218ED"/>
    <w:pPr>
      <w:spacing w:befor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92EAB"/>
    <w:rPr>
      <w:rFonts w:asciiTheme="minorHAnsi" w:eastAsiaTheme="minorHAnsi" w:hAnsiTheme="minorHAnsi" w:cstheme="minorBidi"/>
      <w:sz w:val="20"/>
      <w:szCs w:val="20"/>
      <w:lang w:val="en-US" w:eastAsia="en-US"/>
    </w:rPr>
  </w:style>
  <w:style w:type="character" w:styleId="FootnoteReference">
    <w:name w:val="footnote reference"/>
    <w:basedOn w:val="DefaultParagraphFont"/>
    <w:uiPriority w:val="99"/>
    <w:semiHidden/>
    <w:unhideWhenUsed/>
    <w:locked/>
    <w:rsid w:val="005218ED"/>
    <w:rPr>
      <w:vertAlign w:val="superscript"/>
    </w:rPr>
  </w:style>
  <w:style w:type="paragraph" w:customStyle="1" w:styleId="BodyText12">
    <w:name w:val="BodyText12"/>
    <w:basedOn w:val="Normal"/>
    <w:rsid w:val="005218ED"/>
    <w:pPr>
      <w:widowControl w:val="0"/>
      <w:spacing w:before="0" w:after="160"/>
    </w:pPr>
    <w:rPr>
      <w:rFonts w:ascii="timesroman" w:hAnsi="timesroman"/>
      <w:color w:val="auto"/>
      <w:sz w:val="24"/>
      <w:szCs w:val="20"/>
      <w:lang w:eastAsia="en-US"/>
    </w:rPr>
  </w:style>
  <w:style w:type="paragraph" w:customStyle="1" w:styleId="PartTitle">
    <w:name w:val="Part Title"/>
    <w:basedOn w:val="Normal"/>
    <w:next w:val="Normal"/>
    <w:rsid w:val="005218ED"/>
    <w:pPr>
      <w:keepNext/>
      <w:keepLines/>
      <w:spacing w:before="600" w:after="120"/>
      <w:jc w:val="center"/>
    </w:pPr>
    <w:rPr>
      <w:rFonts w:ascii="Arial" w:hAnsi="Arial"/>
      <w:b/>
      <w:color w:val="auto"/>
      <w:kern w:val="28"/>
      <w:sz w:val="36"/>
      <w:szCs w:val="20"/>
      <w:lang w:eastAsia="en-US"/>
    </w:rPr>
  </w:style>
  <w:style w:type="paragraph" w:customStyle="1" w:styleId="Titleauthors">
    <w:name w:val="Title authors"/>
    <w:basedOn w:val="Title"/>
    <w:rsid w:val="005218ED"/>
    <w:pPr>
      <w:keepNext/>
      <w:keepLines/>
      <w:spacing w:before="360" w:after="160" w:line="240" w:lineRule="auto"/>
      <w:ind w:left="720" w:hanging="720"/>
    </w:pPr>
    <w:rPr>
      <w:rFonts w:ascii="Arial" w:hAnsi="Arial"/>
      <w:i/>
      <w:iCs w:val="0"/>
      <w:color w:val="auto"/>
      <w:kern w:val="28"/>
      <w:sz w:val="28"/>
      <w:szCs w:val="20"/>
      <w:lang w:eastAsia="en-US"/>
    </w:rPr>
  </w:style>
  <w:style w:type="paragraph" w:customStyle="1" w:styleId="Titlereportnumber">
    <w:name w:val="Title report number"/>
    <w:basedOn w:val="Normal"/>
    <w:rsid w:val="005218ED"/>
    <w:pPr>
      <w:keepNext/>
      <w:keepLines/>
      <w:spacing w:before="360" w:after="160"/>
      <w:jc w:val="center"/>
    </w:pPr>
    <w:rPr>
      <w:rFonts w:ascii="Arial" w:hAnsi="Arial"/>
      <w:b/>
      <w:color w:val="auto"/>
      <w:kern w:val="28"/>
      <w:sz w:val="24"/>
      <w:szCs w:val="20"/>
      <w:lang w:eastAsia="en-US"/>
    </w:rPr>
  </w:style>
  <w:style w:type="character" w:styleId="FollowedHyperlink">
    <w:name w:val="FollowedHyperlink"/>
    <w:basedOn w:val="DefaultParagraphFont"/>
    <w:uiPriority w:val="99"/>
    <w:semiHidden/>
    <w:unhideWhenUsed/>
    <w:locked/>
    <w:rsid w:val="005218ED"/>
    <w:rPr>
      <w:color w:val="800080" w:themeColor="followedHyperlink"/>
      <w:u w:val="single"/>
    </w:rPr>
  </w:style>
  <w:style w:type="paragraph" w:customStyle="1" w:styleId="BobyText">
    <w:name w:val="BobyText"/>
    <w:basedOn w:val="Normal"/>
    <w:link w:val="BobyTextChar"/>
    <w:rsid w:val="005218ED"/>
    <w:pPr>
      <w:spacing w:before="0"/>
    </w:pPr>
    <w:rPr>
      <w:rFonts w:ascii="Verdana" w:hAnsi="Verdana"/>
      <w:color w:val="auto"/>
      <w:sz w:val="20"/>
      <w:szCs w:val="24"/>
      <w:lang w:val="el-GR"/>
    </w:rPr>
  </w:style>
  <w:style w:type="character" w:customStyle="1" w:styleId="BobyTextChar">
    <w:name w:val="BobyText Char"/>
    <w:link w:val="BobyText"/>
    <w:rsid w:val="005218ED"/>
    <w:rPr>
      <w:rFonts w:ascii="Verdana" w:hAnsi="Verdana"/>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3230">
      <w:bodyDiv w:val="1"/>
      <w:marLeft w:val="0"/>
      <w:marRight w:val="0"/>
      <w:marTop w:val="0"/>
      <w:marBottom w:val="0"/>
      <w:divBdr>
        <w:top w:val="none" w:sz="0" w:space="0" w:color="auto"/>
        <w:left w:val="none" w:sz="0" w:space="0" w:color="auto"/>
        <w:bottom w:val="none" w:sz="0" w:space="0" w:color="auto"/>
        <w:right w:val="none" w:sz="0" w:space="0" w:color="auto"/>
      </w:divBdr>
      <w:divsChild>
        <w:div w:id="375198260">
          <w:marLeft w:val="547"/>
          <w:marRight w:val="0"/>
          <w:marTop w:val="200"/>
          <w:marBottom w:val="0"/>
          <w:divBdr>
            <w:top w:val="none" w:sz="0" w:space="0" w:color="auto"/>
            <w:left w:val="none" w:sz="0" w:space="0" w:color="auto"/>
            <w:bottom w:val="none" w:sz="0" w:space="0" w:color="auto"/>
            <w:right w:val="none" w:sz="0" w:space="0" w:color="auto"/>
          </w:divBdr>
        </w:div>
        <w:div w:id="549075485">
          <w:marLeft w:val="547"/>
          <w:marRight w:val="0"/>
          <w:marTop w:val="200"/>
          <w:marBottom w:val="0"/>
          <w:divBdr>
            <w:top w:val="none" w:sz="0" w:space="0" w:color="auto"/>
            <w:left w:val="none" w:sz="0" w:space="0" w:color="auto"/>
            <w:bottom w:val="none" w:sz="0" w:space="0" w:color="auto"/>
            <w:right w:val="none" w:sz="0" w:space="0" w:color="auto"/>
          </w:divBdr>
        </w:div>
        <w:div w:id="659846720">
          <w:marLeft w:val="547"/>
          <w:marRight w:val="0"/>
          <w:marTop w:val="200"/>
          <w:marBottom w:val="0"/>
          <w:divBdr>
            <w:top w:val="none" w:sz="0" w:space="0" w:color="auto"/>
            <w:left w:val="none" w:sz="0" w:space="0" w:color="auto"/>
            <w:bottom w:val="none" w:sz="0" w:space="0" w:color="auto"/>
            <w:right w:val="none" w:sz="0" w:space="0" w:color="auto"/>
          </w:divBdr>
        </w:div>
        <w:div w:id="1405179612">
          <w:marLeft w:val="547"/>
          <w:marRight w:val="0"/>
          <w:marTop w:val="200"/>
          <w:marBottom w:val="0"/>
          <w:divBdr>
            <w:top w:val="none" w:sz="0" w:space="0" w:color="auto"/>
            <w:left w:val="none" w:sz="0" w:space="0" w:color="auto"/>
            <w:bottom w:val="none" w:sz="0" w:space="0" w:color="auto"/>
            <w:right w:val="none" w:sz="0" w:space="0" w:color="auto"/>
          </w:divBdr>
        </w:div>
      </w:divsChild>
    </w:div>
    <w:div w:id="212430937">
      <w:bodyDiv w:val="1"/>
      <w:marLeft w:val="0"/>
      <w:marRight w:val="0"/>
      <w:marTop w:val="0"/>
      <w:marBottom w:val="0"/>
      <w:divBdr>
        <w:top w:val="none" w:sz="0" w:space="0" w:color="auto"/>
        <w:left w:val="none" w:sz="0" w:space="0" w:color="auto"/>
        <w:bottom w:val="none" w:sz="0" w:space="0" w:color="auto"/>
        <w:right w:val="none" w:sz="0" w:space="0" w:color="auto"/>
      </w:divBdr>
      <w:divsChild>
        <w:div w:id="261495597">
          <w:marLeft w:val="446"/>
          <w:marRight w:val="0"/>
          <w:marTop w:val="0"/>
          <w:marBottom w:val="0"/>
          <w:divBdr>
            <w:top w:val="none" w:sz="0" w:space="0" w:color="auto"/>
            <w:left w:val="none" w:sz="0" w:space="0" w:color="auto"/>
            <w:bottom w:val="none" w:sz="0" w:space="0" w:color="auto"/>
            <w:right w:val="none" w:sz="0" w:space="0" w:color="auto"/>
          </w:divBdr>
        </w:div>
        <w:div w:id="1694071240">
          <w:marLeft w:val="446"/>
          <w:marRight w:val="0"/>
          <w:marTop w:val="0"/>
          <w:marBottom w:val="0"/>
          <w:divBdr>
            <w:top w:val="none" w:sz="0" w:space="0" w:color="auto"/>
            <w:left w:val="none" w:sz="0" w:space="0" w:color="auto"/>
            <w:bottom w:val="none" w:sz="0" w:space="0" w:color="auto"/>
            <w:right w:val="none" w:sz="0" w:space="0" w:color="auto"/>
          </w:divBdr>
        </w:div>
      </w:divsChild>
    </w:div>
    <w:div w:id="227689926">
      <w:bodyDiv w:val="1"/>
      <w:marLeft w:val="0"/>
      <w:marRight w:val="0"/>
      <w:marTop w:val="0"/>
      <w:marBottom w:val="0"/>
      <w:divBdr>
        <w:top w:val="none" w:sz="0" w:space="0" w:color="auto"/>
        <w:left w:val="none" w:sz="0" w:space="0" w:color="auto"/>
        <w:bottom w:val="none" w:sz="0" w:space="0" w:color="auto"/>
        <w:right w:val="none" w:sz="0" w:space="0" w:color="auto"/>
      </w:divBdr>
    </w:div>
    <w:div w:id="417604561">
      <w:bodyDiv w:val="1"/>
      <w:marLeft w:val="0"/>
      <w:marRight w:val="0"/>
      <w:marTop w:val="0"/>
      <w:marBottom w:val="0"/>
      <w:divBdr>
        <w:top w:val="none" w:sz="0" w:space="0" w:color="auto"/>
        <w:left w:val="none" w:sz="0" w:space="0" w:color="auto"/>
        <w:bottom w:val="none" w:sz="0" w:space="0" w:color="auto"/>
        <w:right w:val="none" w:sz="0" w:space="0" w:color="auto"/>
      </w:divBdr>
      <w:divsChild>
        <w:div w:id="147669053">
          <w:marLeft w:val="547"/>
          <w:marRight w:val="0"/>
          <w:marTop w:val="200"/>
          <w:marBottom w:val="0"/>
          <w:divBdr>
            <w:top w:val="none" w:sz="0" w:space="0" w:color="auto"/>
            <w:left w:val="none" w:sz="0" w:space="0" w:color="auto"/>
            <w:bottom w:val="none" w:sz="0" w:space="0" w:color="auto"/>
            <w:right w:val="none" w:sz="0" w:space="0" w:color="auto"/>
          </w:divBdr>
        </w:div>
        <w:div w:id="1245871250">
          <w:marLeft w:val="547"/>
          <w:marRight w:val="0"/>
          <w:marTop w:val="200"/>
          <w:marBottom w:val="0"/>
          <w:divBdr>
            <w:top w:val="none" w:sz="0" w:space="0" w:color="auto"/>
            <w:left w:val="none" w:sz="0" w:space="0" w:color="auto"/>
            <w:bottom w:val="none" w:sz="0" w:space="0" w:color="auto"/>
            <w:right w:val="none" w:sz="0" w:space="0" w:color="auto"/>
          </w:divBdr>
        </w:div>
        <w:div w:id="1393117203">
          <w:marLeft w:val="547"/>
          <w:marRight w:val="0"/>
          <w:marTop w:val="200"/>
          <w:marBottom w:val="0"/>
          <w:divBdr>
            <w:top w:val="none" w:sz="0" w:space="0" w:color="auto"/>
            <w:left w:val="none" w:sz="0" w:space="0" w:color="auto"/>
            <w:bottom w:val="none" w:sz="0" w:space="0" w:color="auto"/>
            <w:right w:val="none" w:sz="0" w:space="0" w:color="auto"/>
          </w:divBdr>
        </w:div>
      </w:divsChild>
    </w:div>
    <w:div w:id="552469076">
      <w:bodyDiv w:val="1"/>
      <w:marLeft w:val="0"/>
      <w:marRight w:val="0"/>
      <w:marTop w:val="0"/>
      <w:marBottom w:val="0"/>
      <w:divBdr>
        <w:top w:val="none" w:sz="0" w:space="0" w:color="auto"/>
        <w:left w:val="none" w:sz="0" w:space="0" w:color="auto"/>
        <w:bottom w:val="none" w:sz="0" w:space="0" w:color="auto"/>
        <w:right w:val="none" w:sz="0" w:space="0" w:color="auto"/>
      </w:divBdr>
      <w:divsChild>
        <w:div w:id="123427115">
          <w:marLeft w:val="1166"/>
          <w:marRight w:val="0"/>
          <w:marTop w:val="0"/>
          <w:marBottom w:val="0"/>
          <w:divBdr>
            <w:top w:val="none" w:sz="0" w:space="0" w:color="auto"/>
            <w:left w:val="none" w:sz="0" w:space="0" w:color="auto"/>
            <w:bottom w:val="none" w:sz="0" w:space="0" w:color="auto"/>
            <w:right w:val="none" w:sz="0" w:space="0" w:color="auto"/>
          </w:divBdr>
        </w:div>
        <w:div w:id="1654527412">
          <w:marLeft w:val="1166"/>
          <w:marRight w:val="0"/>
          <w:marTop w:val="0"/>
          <w:marBottom w:val="0"/>
          <w:divBdr>
            <w:top w:val="none" w:sz="0" w:space="0" w:color="auto"/>
            <w:left w:val="none" w:sz="0" w:space="0" w:color="auto"/>
            <w:bottom w:val="none" w:sz="0" w:space="0" w:color="auto"/>
            <w:right w:val="none" w:sz="0" w:space="0" w:color="auto"/>
          </w:divBdr>
        </w:div>
        <w:div w:id="2070108149">
          <w:marLeft w:val="1166"/>
          <w:marRight w:val="0"/>
          <w:marTop w:val="0"/>
          <w:marBottom w:val="0"/>
          <w:divBdr>
            <w:top w:val="none" w:sz="0" w:space="0" w:color="auto"/>
            <w:left w:val="none" w:sz="0" w:space="0" w:color="auto"/>
            <w:bottom w:val="none" w:sz="0" w:space="0" w:color="auto"/>
            <w:right w:val="none" w:sz="0" w:space="0" w:color="auto"/>
          </w:divBdr>
        </w:div>
      </w:divsChild>
    </w:div>
    <w:div w:id="573929141">
      <w:bodyDiv w:val="1"/>
      <w:marLeft w:val="0"/>
      <w:marRight w:val="0"/>
      <w:marTop w:val="0"/>
      <w:marBottom w:val="0"/>
      <w:divBdr>
        <w:top w:val="none" w:sz="0" w:space="0" w:color="auto"/>
        <w:left w:val="none" w:sz="0" w:space="0" w:color="auto"/>
        <w:bottom w:val="none" w:sz="0" w:space="0" w:color="auto"/>
        <w:right w:val="none" w:sz="0" w:space="0" w:color="auto"/>
      </w:divBdr>
      <w:divsChild>
        <w:div w:id="1123160622">
          <w:marLeft w:val="446"/>
          <w:marRight w:val="0"/>
          <w:marTop w:val="0"/>
          <w:marBottom w:val="0"/>
          <w:divBdr>
            <w:top w:val="none" w:sz="0" w:space="0" w:color="auto"/>
            <w:left w:val="none" w:sz="0" w:space="0" w:color="auto"/>
            <w:bottom w:val="none" w:sz="0" w:space="0" w:color="auto"/>
            <w:right w:val="none" w:sz="0" w:space="0" w:color="auto"/>
          </w:divBdr>
        </w:div>
        <w:div w:id="1636376179">
          <w:marLeft w:val="446"/>
          <w:marRight w:val="0"/>
          <w:marTop w:val="0"/>
          <w:marBottom w:val="0"/>
          <w:divBdr>
            <w:top w:val="none" w:sz="0" w:space="0" w:color="auto"/>
            <w:left w:val="none" w:sz="0" w:space="0" w:color="auto"/>
            <w:bottom w:val="none" w:sz="0" w:space="0" w:color="auto"/>
            <w:right w:val="none" w:sz="0" w:space="0" w:color="auto"/>
          </w:divBdr>
        </w:div>
      </w:divsChild>
    </w:div>
    <w:div w:id="597369763">
      <w:bodyDiv w:val="1"/>
      <w:marLeft w:val="0"/>
      <w:marRight w:val="0"/>
      <w:marTop w:val="0"/>
      <w:marBottom w:val="0"/>
      <w:divBdr>
        <w:top w:val="none" w:sz="0" w:space="0" w:color="auto"/>
        <w:left w:val="none" w:sz="0" w:space="0" w:color="auto"/>
        <w:bottom w:val="none" w:sz="0" w:space="0" w:color="auto"/>
        <w:right w:val="none" w:sz="0" w:space="0" w:color="auto"/>
      </w:divBdr>
      <w:divsChild>
        <w:div w:id="361058104">
          <w:marLeft w:val="446"/>
          <w:marRight w:val="0"/>
          <w:marTop w:val="120"/>
          <w:marBottom w:val="120"/>
          <w:divBdr>
            <w:top w:val="none" w:sz="0" w:space="0" w:color="auto"/>
            <w:left w:val="none" w:sz="0" w:space="0" w:color="auto"/>
            <w:bottom w:val="none" w:sz="0" w:space="0" w:color="auto"/>
            <w:right w:val="none" w:sz="0" w:space="0" w:color="auto"/>
          </w:divBdr>
        </w:div>
        <w:div w:id="519272382">
          <w:marLeft w:val="446"/>
          <w:marRight w:val="0"/>
          <w:marTop w:val="120"/>
          <w:marBottom w:val="120"/>
          <w:divBdr>
            <w:top w:val="none" w:sz="0" w:space="0" w:color="auto"/>
            <w:left w:val="none" w:sz="0" w:space="0" w:color="auto"/>
            <w:bottom w:val="none" w:sz="0" w:space="0" w:color="auto"/>
            <w:right w:val="none" w:sz="0" w:space="0" w:color="auto"/>
          </w:divBdr>
        </w:div>
        <w:div w:id="536090434">
          <w:marLeft w:val="446"/>
          <w:marRight w:val="0"/>
          <w:marTop w:val="120"/>
          <w:marBottom w:val="120"/>
          <w:divBdr>
            <w:top w:val="none" w:sz="0" w:space="0" w:color="auto"/>
            <w:left w:val="none" w:sz="0" w:space="0" w:color="auto"/>
            <w:bottom w:val="none" w:sz="0" w:space="0" w:color="auto"/>
            <w:right w:val="none" w:sz="0" w:space="0" w:color="auto"/>
          </w:divBdr>
        </w:div>
        <w:div w:id="1250188176">
          <w:marLeft w:val="446"/>
          <w:marRight w:val="0"/>
          <w:marTop w:val="120"/>
          <w:marBottom w:val="120"/>
          <w:divBdr>
            <w:top w:val="none" w:sz="0" w:space="0" w:color="auto"/>
            <w:left w:val="none" w:sz="0" w:space="0" w:color="auto"/>
            <w:bottom w:val="none" w:sz="0" w:space="0" w:color="auto"/>
            <w:right w:val="none" w:sz="0" w:space="0" w:color="auto"/>
          </w:divBdr>
        </w:div>
        <w:div w:id="1317301543">
          <w:marLeft w:val="446"/>
          <w:marRight w:val="0"/>
          <w:marTop w:val="0"/>
          <w:marBottom w:val="0"/>
          <w:divBdr>
            <w:top w:val="none" w:sz="0" w:space="0" w:color="auto"/>
            <w:left w:val="none" w:sz="0" w:space="0" w:color="auto"/>
            <w:bottom w:val="none" w:sz="0" w:space="0" w:color="auto"/>
            <w:right w:val="none" w:sz="0" w:space="0" w:color="auto"/>
          </w:divBdr>
        </w:div>
        <w:div w:id="1466966001">
          <w:marLeft w:val="446"/>
          <w:marRight w:val="0"/>
          <w:marTop w:val="120"/>
          <w:marBottom w:val="120"/>
          <w:divBdr>
            <w:top w:val="none" w:sz="0" w:space="0" w:color="auto"/>
            <w:left w:val="none" w:sz="0" w:space="0" w:color="auto"/>
            <w:bottom w:val="none" w:sz="0" w:space="0" w:color="auto"/>
            <w:right w:val="none" w:sz="0" w:space="0" w:color="auto"/>
          </w:divBdr>
        </w:div>
        <w:div w:id="1830170902">
          <w:marLeft w:val="446"/>
          <w:marRight w:val="0"/>
          <w:marTop w:val="120"/>
          <w:marBottom w:val="120"/>
          <w:divBdr>
            <w:top w:val="none" w:sz="0" w:space="0" w:color="auto"/>
            <w:left w:val="none" w:sz="0" w:space="0" w:color="auto"/>
            <w:bottom w:val="none" w:sz="0" w:space="0" w:color="auto"/>
            <w:right w:val="none" w:sz="0" w:space="0" w:color="auto"/>
          </w:divBdr>
        </w:div>
      </w:divsChild>
    </w:div>
    <w:div w:id="738021314">
      <w:bodyDiv w:val="1"/>
      <w:marLeft w:val="0"/>
      <w:marRight w:val="0"/>
      <w:marTop w:val="0"/>
      <w:marBottom w:val="0"/>
      <w:divBdr>
        <w:top w:val="none" w:sz="0" w:space="0" w:color="auto"/>
        <w:left w:val="none" w:sz="0" w:space="0" w:color="auto"/>
        <w:bottom w:val="none" w:sz="0" w:space="0" w:color="auto"/>
        <w:right w:val="none" w:sz="0" w:space="0" w:color="auto"/>
      </w:divBdr>
    </w:div>
    <w:div w:id="770473531">
      <w:bodyDiv w:val="1"/>
      <w:marLeft w:val="0"/>
      <w:marRight w:val="0"/>
      <w:marTop w:val="0"/>
      <w:marBottom w:val="0"/>
      <w:divBdr>
        <w:top w:val="none" w:sz="0" w:space="0" w:color="auto"/>
        <w:left w:val="none" w:sz="0" w:space="0" w:color="auto"/>
        <w:bottom w:val="none" w:sz="0" w:space="0" w:color="auto"/>
        <w:right w:val="none" w:sz="0" w:space="0" w:color="auto"/>
      </w:divBdr>
    </w:div>
    <w:div w:id="845285189">
      <w:bodyDiv w:val="1"/>
      <w:marLeft w:val="0"/>
      <w:marRight w:val="0"/>
      <w:marTop w:val="0"/>
      <w:marBottom w:val="0"/>
      <w:divBdr>
        <w:top w:val="none" w:sz="0" w:space="0" w:color="auto"/>
        <w:left w:val="none" w:sz="0" w:space="0" w:color="auto"/>
        <w:bottom w:val="none" w:sz="0" w:space="0" w:color="auto"/>
        <w:right w:val="none" w:sz="0" w:space="0" w:color="auto"/>
      </w:divBdr>
      <w:divsChild>
        <w:div w:id="460194230">
          <w:marLeft w:val="446"/>
          <w:marRight w:val="0"/>
          <w:marTop w:val="0"/>
          <w:marBottom w:val="0"/>
          <w:divBdr>
            <w:top w:val="none" w:sz="0" w:space="0" w:color="auto"/>
            <w:left w:val="none" w:sz="0" w:space="0" w:color="auto"/>
            <w:bottom w:val="none" w:sz="0" w:space="0" w:color="auto"/>
            <w:right w:val="none" w:sz="0" w:space="0" w:color="auto"/>
          </w:divBdr>
        </w:div>
        <w:div w:id="836268443">
          <w:marLeft w:val="446"/>
          <w:marRight w:val="0"/>
          <w:marTop w:val="0"/>
          <w:marBottom w:val="0"/>
          <w:divBdr>
            <w:top w:val="none" w:sz="0" w:space="0" w:color="auto"/>
            <w:left w:val="none" w:sz="0" w:space="0" w:color="auto"/>
            <w:bottom w:val="none" w:sz="0" w:space="0" w:color="auto"/>
            <w:right w:val="none" w:sz="0" w:space="0" w:color="auto"/>
          </w:divBdr>
        </w:div>
        <w:div w:id="995185395">
          <w:marLeft w:val="446"/>
          <w:marRight w:val="0"/>
          <w:marTop w:val="0"/>
          <w:marBottom w:val="0"/>
          <w:divBdr>
            <w:top w:val="none" w:sz="0" w:space="0" w:color="auto"/>
            <w:left w:val="none" w:sz="0" w:space="0" w:color="auto"/>
            <w:bottom w:val="none" w:sz="0" w:space="0" w:color="auto"/>
            <w:right w:val="none" w:sz="0" w:space="0" w:color="auto"/>
          </w:divBdr>
        </w:div>
        <w:div w:id="1544563618">
          <w:marLeft w:val="446"/>
          <w:marRight w:val="0"/>
          <w:marTop w:val="0"/>
          <w:marBottom w:val="0"/>
          <w:divBdr>
            <w:top w:val="none" w:sz="0" w:space="0" w:color="auto"/>
            <w:left w:val="none" w:sz="0" w:space="0" w:color="auto"/>
            <w:bottom w:val="none" w:sz="0" w:space="0" w:color="auto"/>
            <w:right w:val="none" w:sz="0" w:space="0" w:color="auto"/>
          </w:divBdr>
        </w:div>
      </w:divsChild>
    </w:div>
    <w:div w:id="940143392">
      <w:bodyDiv w:val="1"/>
      <w:marLeft w:val="0"/>
      <w:marRight w:val="0"/>
      <w:marTop w:val="0"/>
      <w:marBottom w:val="0"/>
      <w:divBdr>
        <w:top w:val="none" w:sz="0" w:space="0" w:color="auto"/>
        <w:left w:val="none" w:sz="0" w:space="0" w:color="auto"/>
        <w:bottom w:val="none" w:sz="0" w:space="0" w:color="auto"/>
        <w:right w:val="none" w:sz="0" w:space="0" w:color="auto"/>
      </w:divBdr>
    </w:div>
    <w:div w:id="1361736830">
      <w:marLeft w:val="0"/>
      <w:marRight w:val="0"/>
      <w:marTop w:val="0"/>
      <w:marBottom w:val="0"/>
      <w:divBdr>
        <w:top w:val="none" w:sz="0" w:space="0" w:color="auto"/>
        <w:left w:val="none" w:sz="0" w:space="0" w:color="auto"/>
        <w:bottom w:val="none" w:sz="0" w:space="0" w:color="auto"/>
        <w:right w:val="none" w:sz="0" w:space="0" w:color="auto"/>
      </w:divBdr>
      <w:divsChild>
        <w:div w:id="1361736857">
          <w:marLeft w:val="0"/>
          <w:marRight w:val="0"/>
          <w:marTop w:val="0"/>
          <w:marBottom w:val="0"/>
          <w:divBdr>
            <w:top w:val="none" w:sz="0" w:space="0" w:color="auto"/>
            <w:left w:val="none" w:sz="0" w:space="0" w:color="auto"/>
            <w:bottom w:val="none" w:sz="0" w:space="0" w:color="auto"/>
            <w:right w:val="none" w:sz="0" w:space="0" w:color="auto"/>
          </w:divBdr>
        </w:div>
      </w:divsChild>
    </w:div>
    <w:div w:id="1361736833">
      <w:marLeft w:val="0"/>
      <w:marRight w:val="0"/>
      <w:marTop w:val="0"/>
      <w:marBottom w:val="0"/>
      <w:divBdr>
        <w:top w:val="none" w:sz="0" w:space="0" w:color="auto"/>
        <w:left w:val="none" w:sz="0" w:space="0" w:color="auto"/>
        <w:bottom w:val="none" w:sz="0" w:space="0" w:color="auto"/>
        <w:right w:val="none" w:sz="0" w:space="0" w:color="auto"/>
      </w:divBdr>
      <w:divsChild>
        <w:div w:id="1361736928">
          <w:marLeft w:val="0"/>
          <w:marRight w:val="0"/>
          <w:marTop w:val="0"/>
          <w:marBottom w:val="0"/>
          <w:divBdr>
            <w:top w:val="none" w:sz="0" w:space="0" w:color="auto"/>
            <w:left w:val="none" w:sz="0" w:space="0" w:color="auto"/>
            <w:bottom w:val="none" w:sz="0" w:space="0" w:color="auto"/>
            <w:right w:val="none" w:sz="0" w:space="0" w:color="auto"/>
          </w:divBdr>
        </w:div>
      </w:divsChild>
    </w:div>
    <w:div w:id="1361736840">
      <w:marLeft w:val="0"/>
      <w:marRight w:val="0"/>
      <w:marTop w:val="0"/>
      <w:marBottom w:val="0"/>
      <w:divBdr>
        <w:top w:val="none" w:sz="0" w:space="0" w:color="auto"/>
        <w:left w:val="none" w:sz="0" w:space="0" w:color="auto"/>
        <w:bottom w:val="none" w:sz="0" w:space="0" w:color="auto"/>
        <w:right w:val="none" w:sz="0" w:space="0" w:color="auto"/>
      </w:divBdr>
      <w:divsChild>
        <w:div w:id="1361736837">
          <w:marLeft w:val="0"/>
          <w:marRight w:val="0"/>
          <w:marTop w:val="0"/>
          <w:marBottom w:val="0"/>
          <w:divBdr>
            <w:top w:val="none" w:sz="0" w:space="0" w:color="auto"/>
            <w:left w:val="none" w:sz="0" w:space="0" w:color="auto"/>
            <w:bottom w:val="none" w:sz="0" w:space="0" w:color="auto"/>
            <w:right w:val="none" w:sz="0" w:space="0" w:color="auto"/>
          </w:divBdr>
          <w:divsChild>
            <w:div w:id="1361736909">
              <w:marLeft w:val="0"/>
              <w:marRight w:val="0"/>
              <w:marTop w:val="0"/>
              <w:marBottom w:val="0"/>
              <w:divBdr>
                <w:top w:val="none" w:sz="0" w:space="0" w:color="auto"/>
                <w:left w:val="none" w:sz="0" w:space="0" w:color="auto"/>
                <w:bottom w:val="none" w:sz="0" w:space="0" w:color="auto"/>
                <w:right w:val="none" w:sz="0" w:space="0" w:color="auto"/>
              </w:divBdr>
            </w:div>
            <w:div w:id="1361736957">
              <w:marLeft w:val="0"/>
              <w:marRight w:val="0"/>
              <w:marTop w:val="0"/>
              <w:marBottom w:val="0"/>
              <w:divBdr>
                <w:top w:val="none" w:sz="0" w:space="0" w:color="auto"/>
                <w:left w:val="none" w:sz="0" w:space="0" w:color="auto"/>
                <w:bottom w:val="none" w:sz="0" w:space="0" w:color="auto"/>
                <w:right w:val="none" w:sz="0" w:space="0" w:color="auto"/>
              </w:divBdr>
            </w:div>
            <w:div w:id="13617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4">
      <w:marLeft w:val="0"/>
      <w:marRight w:val="0"/>
      <w:marTop w:val="0"/>
      <w:marBottom w:val="0"/>
      <w:divBdr>
        <w:top w:val="none" w:sz="0" w:space="0" w:color="auto"/>
        <w:left w:val="none" w:sz="0" w:space="0" w:color="auto"/>
        <w:bottom w:val="none" w:sz="0" w:space="0" w:color="auto"/>
        <w:right w:val="none" w:sz="0" w:space="0" w:color="auto"/>
      </w:divBdr>
      <w:divsChild>
        <w:div w:id="1361736855">
          <w:marLeft w:val="0"/>
          <w:marRight w:val="0"/>
          <w:marTop w:val="0"/>
          <w:marBottom w:val="0"/>
          <w:divBdr>
            <w:top w:val="none" w:sz="0" w:space="0" w:color="auto"/>
            <w:left w:val="none" w:sz="0" w:space="0" w:color="auto"/>
            <w:bottom w:val="none" w:sz="0" w:space="0" w:color="auto"/>
            <w:right w:val="none" w:sz="0" w:space="0" w:color="auto"/>
          </w:divBdr>
          <w:divsChild>
            <w:div w:id="1361736879">
              <w:marLeft w:val="0"/>
              <w:marRight w:val="0"/>
              <w:marTop w:val="0"/>
              <w:marBottom w:val="0"/>
              <w:divBdr>
                <w:top w:val="none" w:sz="0" w:space="0" w:color="auto"/>
                <w:left w:val="none" w:sz="0" w:space="0" w:color="auto"/>
                <w:bottom w:val="none" w:sz="0" w:space="0" w:color="auto"/>
                <w:right w:val="none" w:sz="0" w:space="0" w:color="auto"/>
              </w:divBdr>
            </w:div>
            <w:div w:id="13617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5">
      <w:marLeft w:val="0"/>
      <w:marRight w:val="0"/>
      <w:marTop w:val="0"/>
      <w:marBottom w:val="0"/>
      <w:divBdr>
        <w:top w:val="none" w:sz="0" w:space="0" w:color="auto"/>
        <w:left w:val="none" w:sz="0" w:space="0" w:color="auto"/>
        <w:bottom w:val="none" w:sz="0" w:space="0" w:color="auto"/>
        <w:right w:val="none" w:sz="0" w:space="0" w:color="auto"/>
      </w:divBdr>
      <w:divsChild>
        <w:div w:id="1361736882">
          <w:marLeft w:val="0"/>
          <w:marRight w:val="0"/>
          <w:marTop w:val="0"/>
          <w:marBottom w:val="0"/>
          <w:divBdr>
            <w:top w:val="none" w:sz="0" w:space="0" w:color="auto"/>
            <w:left w:val="none" w:sz="0" w:space="0" w:color="auto"/>
            <w:bottom w:val="none" w:sz="0" w:space="0" w:color="auto"/>
            <w:right w:val="none" w:sz="0" w:space="0" w:color="auto"/>
          </w:divBdr>
        </w:div>
      </w:divsChild>
    </w:div>
    <w:div w:id="1361736849">
      <w:marLeft w:val="0"/>
      <w:marRight w:val="0"/>
      <w:marTop w:val="0"/>
      <w:marBottom w:val="0"/>
      <w:divBdr>
        <w:top w:val="none" w:sz="0" w:space="0" w:color="auto"/>
        <w:left w:val="none" w:sz="0" w:space="0" w:color="auto"/>
        <w:bottom w:val="none" w:sz="0" w:space="0" w:color="auto"/>
        <w:right w:val="none" w:sz="0" w:space="0" w:color="auto"/>
      </w:divBdr>
      <w:divsChild>
        <w:div w:id="1361736847">
          <w:marLeft w:val="0"/>
          <w:marRight w:val="0"/>
          <w:marTop w:val="0"/>
          <w:marBottom w:val="0"/>
          <w:divBdr>
            <w:top w:val="none" w:sz="0" w:space="0" w:color="auto"/>
            <w:left w:val="none" w:sz="0" w:space="0" w:color="auto"/>
            <w:bottom w:val="none" w:sz="0" w:space="0" w:color="auto"/>
            <w:right w:val="none" w:sz="0" w:space="0" w:color="auto"/>
          </w:divBdr>
          <w:divsChild>
            <w:div w:id="1361736839">
              <w:marLeft w:val="0"/>
              <w:marRight w:val="0"/>
              <w:marTop w:val="0"/>
              <w:marBottom w:val="0"/>
              <w:divBdr>
                <w:top w:val="none" w:sz="0" w:space="0" w:color="auto"/>
                <w:left w:val="none" w:sz="0" w:space="0" w:color="auto"/>
                <w:bottom w:val="none" w:sz="0" w:space="0" w:color="auto"/>
                <w:right w:val="none" w:sz="0" w:space="0" w:color="auto"/>
              </w:divBdr>
            </w:div>
            <w:div w:id="13617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54">
      <w:marLeft w:val="0"/>
      <w:marRight w:val="0"/>
      <w:marTop w:val="0"/>
      <w:marBottom w:val="0"/>
      <w:divBdr>
        <w:top w:val="none" w:sz="0" w:space="0" w:color="auto"/>
        <w:left w:val="none" w:sz="0" w:space="0" w:color="auto"/>
        <w:bottom w:val="none" w:sz="0" w:space="0" w:color="auto"/>
        <w:right w:val="none" w:sz="0" w:space="0" w:color="auto"/>
      </w:divBdr>
      <w:divsChild>
        <w:div w:id="1361736860">
          <w:marLeft w:val="0"/>
          <w:marRight w:val="0"/>
          <w:marTop w:val="0"/>
          <w:marBottom w:val="0"/>
          <w:divBdr>
            <w:top w:val="none" w:sz="0" w:space="0" w:color="auto"/>
            <w:left w:val="none" w:sz="0" w:space="0" w:color="auto"/>
            <w:bottom w:val="none" w:sz="0" w:space="0" w:color="auto"/>
            <w:right w:val="none" w:sz="0" w:space="0" w:color="auto"/>
          </w:divBdr>
        </w:div>
      </w:divsChild>
    </w:div>
    <w:div w:id="1361736862">
      <w:marLeft w:val="0"/>
      <w:marRight w:val="0"/>
      <w:marTop w:val="0"/>
      <w:marBottom w:val="0"/>
      <w:divBdr>
        <w:top w:val="none" w:sz="0" w:space="0" w:color="auto"/>
        <w:left w:val="none" w:sz="0" w:space="0" w:color="auto"/>
        <w:bottom w:val="none" w:sz="0" w:space="0" w:color="auto"/>
        <w:right w:val="none" w:sz="0" w:space="0" w:color="auto"/>
      </w:divBdr>
      <w:divsChild>
        <w:div w:id="1361736918">
          <w:marLeft w:val="0"/>
          <w:marRight w:val="0"/>
          <w:marTop w:val="0"/>
          <w:marBottom w:val="0"/>
          <w:divBdr>
            <w:top w:val="none" w:sz="0" w:space="0" w:color="auto"/>
            <w:left w:val="none" w:sz="0" w:space="0" w:color="auto"/>
            <w:bottom w:val="none" w:sz="0" w:space="0" w:color="auto"/>
            <w:right w:val="none" w:sz="0" w:space="0" w:color="auto"/>
          </w:divBdr>
        </w:div>
      </w:divsChild>
    </w:div>
    <w:div w:id="1361736866">
      <w:marLeft w:val="0"/>
      <w:marRight w:val="0"/>
      <w:marTop w:val="0"/>
      <w:marBottom w:val="0"/>
      <w:divBdr>
        <w:top w:val="none" w:sz="0" w:space="0" w:color="auto"/>
        <w:left w:val="none" w:sz="0" w:space="0" w:color="auto"/>
        <w:bottom w:val="none" w:sz="0" w:space="0" w:color="auto"/>
        <w:right w:val="none" w:sz="0" w:space="0" w:color="auto"/>
      </w:divBdr>
      <w:divsChild>
        <w:div w:id="1361736864">
          <w:marLeft w:val="0"/>
          <w:marRight w:val="0"/>
          <w:marTop w:val="0"/>
          <w:marBottom w:val="0"/>
          <w:divBdr>
            <w:top w:val="none" w:sz="0" w:space="0" w:color="auto"/>
            <w:left w:val="none" w:sz="0" w:space="0" w:color="auto"/>
            <w:bottom w:val="none" w:sz="0" w:space="0" w:color="auto"/>
            <w:right w:val="none" w:sz="0" w:space="0" w:color="auto"/>
          </w:divBdr>
          <w:divsChild>
            <w:div w:id="1361736886">
              <w:marLeft w:val="0"/>
              <w:marRight w:val="0"/>
              <w:marTop w:val="0"/>
              <w:marBottom w:val="0"/>
              <w:divBdr>
                <w:top w:val="none" w:sz="0" w:space="0" w:color="auto"/>
                <w:left w:val="none" w:sz="0" w:space="0" w:color="auto"/>
                <w:bottom w:val="none" w:sz="0" w:space="0" w:color="auto"/>
                <w:right w:val="none" w:sz="0" w:space="0" w:color="auto"/>
              </w:divBdr>
            </w:div>
            <w:div w:id="13617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2">
      <w:marLeft w:val="0"/>
      <w:marRight w:val="0"/>
      <w:marTop w:val="0"/>
      <w:marBottom w:val="0"/>
      <w:divBdr>
        <w:top w:val="none" w:sz="0" w:space="0" w:color="auto"/>
        <w:left w:val="none" w:sz="0" w:space="0" w:color="auto"/>
        <w:bottom w:val="none" w:sz="0" w:space="0" w:color="auto"/>
        <w:right w:val="none" w:sz="0" w:space="0" w:color="auto"/>
      </w:divBdr>
      <w:divsChild>
        <w:div w:id="1361736905">
          <w:marLeft w:val="0"/>
          <w:marRight w:val="0"/>
          <w:marTop w:val="0"/>
          <w:marBottom w:val="0"/>
          <w:divBdr>
            <w:top w:val="none" w:sz="0" w:space="0" w:color="auto"/>
            <w:left w:val="none" w:sz="0" w:space="0" w:color="auto"/>
            <w:bottom w:val="none" w:sz="0" w:space="0" w:color="auto"/>
            <w:right w:val="none" w:sz="0" w:space="0" w:color="auto"/>
          </w:divBdr>
          <w:divsChild>
            <w:div w:id="13617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4">
      <w:marLeft w:val="0"/>
      <w:marRight w:val="0"/>
      <w:marTop w:val="0"/>
      <w:marBottom w:val="0"/>
      <w:divBdr>
        <w:top w:val="none" w:sz="0" w:space="0" w:color="auto"/>
        <w:left w:val="none" w:sz="0" w:space="0" w:color="auto"/>
        <w:bottom w:val="none" w:sz="0" w:space="0" w:color="auto"/>
        <w:right w:val="none" w:sz="0" w:space="0" w:color="auto"/>
      </w:divBdr>
      <w:divsChild>
        <w:div w:id="1361736953">
          <w:marLeft w:val="0"/>
          <w:marRight w:val="0"/>
          <w:marTop w:val="0"/>
          <w:marBottom w:val="0"/>
          <w:divBdr>
            <w:top w:val="none" w:sz="0" w:space="0" w:color="auto"/>
            <w:left w:val="none" w:sz="0" w:space="0" w:color="auto"/>
            <w:bottom w:val="none" w:sz="0" w:space="0" w:color="auto"/>
            <w:right w:val="none" w:sz="0" w:space="0" w:color="auto"/>
          </w:divBdr>
          <w:divsChild>
            <w:div w:id="13617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6">
      <w:marLeft w:val="0"/>
      <w:marRight w:val="0"/>
      <w:marTop w:val="0"/>
      <w:marBottom w:val="0"/>
      <w:divBdr>
        <w:top w:val="none" w:sz="0" w:space="0" w:color="auto"/>
        <w:left w:val="none" w:sz="0" w:space="0" w:color="auto"/>
        <w:bottom w:val="none" w:sz="0" w:space="0" w:color="auto"/>
        <w:right w:val="none" w:sz="0" w:space="0" w:color="auto"/>
      </w:divBdr>
      <w:divsChild>
        <w:div w:id="1361736835">
          <w:marLeft w:val="0"/>
          <w:marRight w:val="0"/>
          <w:marTop w:val="0"/>
          <w:marBottom w:val="0"/>
          <w:divBdr>
            <w:top w:val="none" w:sz="0" w:space="0" w:color="auto"/>
            <w:left w:val="none" w:sz="0" w:space="0" w:color="auto"/>
            <w:bottom w:val="none" w:sz="0" w:space="0" w:color="auto"/>
            <w:right w:val="none" w:sz="0" w:space="0" w:color="auto"/>
          </w:divBdr>
        </w:div>
      </w:divsChild>
    </w:div>
    <w:div w:id="1361736878">
      <w:marLeft w:val="0"/>
      <w:marRight w:val="0"/>
      <w:marTop w:val="0"/>
      <w:marBottom w:val="0"/>
      <w:divBdr>
        <w:top w:val="none" w:sz="0" w:space="0" w:color="auto"/>
        <w:left w:val="none" w:sz="0" w:space="0" w:color="auto"/>
        <w:bottom w:val="none" w:sz="0" w:space="0" w:color="auto"/>
        <w:right w:val="none" w:sz="0" w:space="0" w:color="auto"/>
      </w:divBdr>
      <w:divsChild>
        <w:div w:id="1361736949">
          <w:marLeft w:val="0"/>
          <w:marRight w:val="0"/>
          <w:marTop w:val="0"/>
          <w:marBottom w:val="0"/>
          <w:divBdr>
            <w:top w:val="none" w:sz="0" w:space="0" w:color="auto"/>
            <w:left w:val="none" w:sz="0" w:space="0" w:color="auto"/>
            <w:bottom w:val="none" w:sz="0" w:space="0" w:color="auto"/>
            <w:right w:val="none" w:sz="0" w:space="0" w:color="auto"/>
          </w:divBdr>
          <w:divsChild>
            <w:div w:id="1361736900">
              <w:marLeft w:val="0"/>
              <w:marRight w:val="0"/>
              <w:marTop w:val="0"/>
              <w:marBottom w:val="0"/>
              <w:divBdr>
                <w:top w:val="none" w:sz="0" w:space="0" w:color="auto"/>
                <w:left w:val="none" w:sz="0" w:space="0" w:color="auto"/>
                <w:bottom w:val="none" w:sz="0" w:space="0" w:color="auto"/>
                <w:right w:val="none" w:sz="0" w:space="0" w:color="auto"/>
              </w:divBdr>
            </w:div>
            <w:div w:id="1361736934">
              <w:marLeft w:val="0"/>
              <w:marRight w:val="0"/>
              <w:marTop w:val="0"/>
              <w:marBottom w:val="0"/>
              <w:divBdr>
                <w:top w:val="none" w:sz="0" w:space="0" w:color="auto"/>
                <w:left w:val="none" w:sz="0" w:space="0" w:color="auto"/>
                <w:bottom w:val="none" w:sz="0" w:space="0" w:color="auto"/>
                <w:right w:val="none" w:sz="0" w:space="0" w:color="auto"/>
              </w:divBdr>
            </w:div>
            <w:div w:id="13617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3">
      <w:marLeft w:val="0"/>
      <w:marRight w:val="0"/>
      <w:marTop w:val="0"/>
      <w:marBottom w:val="0"/>
      <w:divBdr>
        <w:top w:val="none" w:sz="0" w:space="0" w:color="auto"/>
        <w:left w:val="none" w:sz="0" w:space="0" w:color="auto"/>
        <w:bottom w:val="none" w:sz="0" w:space="0" w:color="auto"/>
        <w:right w:val="none" w:sz="0" w:space="0" w:color="auto"/>
      </w:divBdr>
      <w:divsChild>
        <w:div w:id="1361736968">
          <w:marLeft w:val="0"/>
          <w:marRight w:val="0"/>
          <w:marTop w:val="0"/>
          <w:marBottom w:val="0"/>
          <w:divBdr>
            <w:top w:val="none" w:sz="0" w:space="0" w:color="auto"/>
            <w:left w:val="none" w:sz="0" w:space="0" w:color="auto"/>
            <w:bottom w:val="none" w:sz="0" w:space="0" w:color="auto"/>
            <w:right w:val="none" w:sz="0" w:space="0" w:color="auto"/>
          </w:divBdr>
          <w:divsChild>
            <w:div w:id="1361736846">
              <w:marLeft w:val="0"/>
              <w:marRight w:val="0"/>
              <w:marTop w:val="0"/>
              <w:marBottom w:val="0"/>
              <w:divBdr>
                <w:top w:val="none" w:sz="0" w:space="0" w:color="auto"/>
                <w:left w:val="none" w:sz="0" w:space="0" w:color="auto"/>
                <w:bottom w:val="none" w:sz="0" w:space="0" w:color="auto"/>
                <w:right w:val="none" w:sz="0" w:space="0" w:color="auto"/>
              </w:divBdr>
            </w:div>
            <w:div w:id="1361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7">
      <w:marLeft w:val="0"/>
      <w:marRight w:val="0"/>
      <w:marTop w:val="0"/>
      <w:marBottom w:val="0"/>
      <w:divBdr>
        <w:top w:val="none" w:sz="0" w:space="0" w:color="auto"/>
        <w:left w:val="none" w:sz="0" w:space="0" w:color="auto"/>
        <w:bottom w:val="none" w:sz="0" w:space="0" w:color="auto"/>
        <w:right w:val="none" w:sz="0" w:space="0" w:color="auto"/>
      </w:divBdr>
      <w:divsChild>
        <w:div w:id="1361736870">
          <w:marLeft w:val="0"/>
          <w:marRight w:val="0"/>
          <w:marTop w:val="0"/>
          <w:marBottom w:val="0"/>
          <w:divBdr>
            <w:top w:val="none" w:sz="0" w:space="0" w:color="auto"/>
            <w:left w:val="none" w:sz="0" w:space="0" w:color="auto"/>
            <w:bottom w:val="none" w:sz="0" w:space="0" w:color="auto"/>
            <w:right w:val="none" w:sz="0" w:space="0" w:color="auto"/>
          </w:divBdr>
        </w:div>
      </w:divsChild>
    </w:div>
    <w:div w:id="1361736888">
      <w:marLeft w:val="0"/>
      <w:marRight w:val="0"/>
      <w:marTop w:val="0"/>
      <w:marBottom w:val="0"/>
      <w:divBdr>
        <w:top w:val="none" w:sz="0" w:space="0" w:color="auto"/>
        <w:left w:val="none" w:sz="0" w:space="0" w:color="auto"/>
        <w:bottom w:val="none" w:sz="0" w:space="0" w:color="auto"/>
        <w:right w:val="none" w:sz="0" w:space="0" w:color="auto"/>
      </w:divBdr>
      <w:divsChild>
        <w:div w:id="1361736852">
          <w:marLeft w:val="0"/>
          <w:marRight w:val="0"/>
          <w:marTop w:val="0"/>
          <w:marBottom w:val="0"/>
          <w:divBdr>
            <w:top w:val="none" w:sz="0" w:space="0" w:color="auto"/>
            <w:left w:val="none" w:sz="0" w:space="0" w:color="auto"/>
            <w:bottom w:val="none" w:sz="0" w:space="0" w:color="auto"/>
            <w:right w:val="none" w:sz="0" w:space="0" w:color="auto"/>
          </w:divBdr>
          <w:divsChild>
            <w:div w:id="1361736836">
              <w:marLeft w:val="0"/>
              <w:marRight w:val="0"/>
              <w:marTop w:val="0"/>
              <w:marBottom w:val="0"/>
              <w:divBdr>
                <w:top w:val="none" w:sz="0" w:space="0" w:color="auto"/>
                <w:left w:val="none" w:sz="0" w:space="0" w:color="auto"/>
                <w:bottom w:val="none" w:sz="0" w:space="0" w:color="auto"/>
                <w:right w:val="none" w:sz="0" w:space="0" w:color="auto"/>
              </w:divBdr>
            </w:div>
            <w:div w:id="1361736893">
              <w:marLeft w:val="0"/>
              <w:marRight w:val="0"/>
              <w:marTop w:val="0"/>
              <w:marBottom w:val="0"/>
              <w:divBdr>
                <w:top w:val="none" w:sz="0" w:space="0" w:color="auto"/>
                <w:left w:val="none" w:sz="0" w:space="0" w:color="auto"/>
                <w:bottom w:val="none" w:sz="0" w:space="0" w:color="auto"/>
                <w:right w:val="none" w:sz="0" w:space="0" w:color="auto"/>
              </w:divBdr>
            </w:div>
            <w:div w:id="1361736960">
              <w:marLeft w:val="0"/>
              <w:marRight w:val="0"/>
              <w:marTop w:val="0"/>
              <w:marBottom w:val="0"/>
              <w:divBdr>
                <w:top w:val="none" w:sz="0" w:space="0" w:color="auto"/>
                <w:left w:val="none" w:sz="0" w:space="0" w:color="auto"/>
                <w:bottom w:val="none" w:sz="0" w:space="0" w:color="auto"/>
                <w:right w:val="none" w:sz="0" w:space="0" w:color="auto"/>
              </w:divBdr>
            </w:div>
            <w:div w:id="13617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9">
      <w:marLeft w:val="0"/>
      <w:marRight w:val="0"/>
      <w:marTop w:val="0"/>
      <w:marBottom w:val="0"/>
      <w:divBdr>
        <w:top w:val="none" w:sz="0" w:space="0" w:color="auto"/>
        <w:left w:val="none" w:sz="0" w:space="0" w:color="auto"/>
        <w:bottom w:val="none" w:sz="0" w:space="0" w:color="auto"/>
        <w:right w:val="none" w:sz="0" w:space="0" w:color="auto"/>
      </w:divBdr>
      <w:divsChild>
        <w:div w:id="1361736848">
          <w:marLeft w:val="0"/>
          <w:marRight w:val="0"/>
          <w:marTop w:val="0"/>
          <w:marBottom w:val="0"/>
          <w:divBdr>
            <w:top w:val="none" w:sz="0" w:space="0" w:color="auto"/>
            <w:left w:val="none" w:sz="0" w:space="0" w:color="auto"/>
            <w:bottom w:val="none" w:sz="0" w:space="0" w:color="auto"/>
            <w:right w:val="none" w:sz="0" w:space="0" w:color="auto"/>
          </w:divBdr>
          <w:divsChild>
            <w:div w:id="1361736875">
              <w:marLeft w:val="0"/>
              <w:marRight w:val="0"/>
              <w:marTop w:val="0"/>
              <w:marBottom w:val="0"/>
              <w:divBdr>
                <w:top w:val="none" w:sz="0" w:space="0" w:color="auto"/>
                <w:left w:val="none" w:sz="0" w:space="0" w:color="auto"/>
                <w:bottom w:val="none" w:sz="0" w:space="0" w:color="auto"/>
                <w:right w:val="none" w:sz="0" w:space="0" w:color="auto"/>
              </w:divBdr>
            </w:div>
            <w:div w:id="1361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2">
      <w:marLeft w:val="0"/>
      <w:marRight w:val="0"/>
      <w:marTop w:val="0"/>
      <w:marBottom w:val="0"/>
      <w:divBdr>
        <w:top w:val="none" w:sz="0" w:space="0" w:color="auto"/>
        <w:left w:val="none" w:sz="0" w:space="0" w:color="auto"/>
        <w:bottom w:val="none" w:sz="0" w:space="0" w:color="auto"/>
        <w:right w:val="none" w:sz="0" w:space="0" w:color="auto"/>
      </w:divBdr>
      <w:divsChild>
        <w:div w:id="1361736920">
          <w:marLeft w:val="0"/>
          <w:marRight w:val="0"/>
          <w:marTop w:val="0"/>
          <w:marBottom w:val="0"/>
          <w:divBdr>
            <w:top w:val="none" w:sz="0" w:space="0" w:color="auto"/>
            <w:left w:val="none" w:sz="0" w:space="0" w:color="auto"/>
            <w:bottom w:val="none" w:sz="0" w:space="0" w:color="auto"/>
            <w:right w:val="none" w:sz="0" w:space="0" w:color="auto"/>
          </w:divBdr>
          <w:divsChild>
            <w:div w:id="1361736908">
              <w:marLeft w:val="0"/>
              <w:marRight w:val="0"/>
              <w:marTop w:val="0"/>
              <w:marBottom w:val="0"/>
              <w:divBdr>
                <w:top w:val="none" w:sz="0" w:space="0" w:color="auto"/>
                <w:left w:val="none" w:sz="0" w:space="0" w:color="auto"/>
                <w:bottom w:val="none" w:sz="0" w:space="0" w:color="auto"/>
                <w:right w:val="none" w:sz="0" w:space="0" w:color="auto"/>
              </w:divBdr>
            </w:div>
            <w:div w:id="1361736916">
              <w:marLeft w:val="0"/>
              <w:marRight w:val="0"/>
              <w:marTop w:val="0"/>
              <w:marBottom w:val="0"/>
              <w:divBdr>
                <w:top w:val="none" w:sz="0" w:space="0" w:color="auto"/>
                <w:left w:val="none" w:sz="0" w:space="0" w:color="auto"/>
                <w:bottom w:val="none" w:sz="0" w:space="0" w:color="auto"/>
                <w:right w:val="none" w:sz="0" w:space="0" w:color="auto"/>
              </w:divBdr>
            </w:div>
            <w:div w:id="1361736938">
              <w:marLeft w:val="0"/>
              <w:marRight w:val="0"/>
              <w:marTop w:val="0"/>
              <w:marBottom w:val="0"/>
              <w:divBdr>
                <w:top w:val="none" w:sz="0" w:space="0" w:color="auto"/>
                <w:left w:val="none" w:sz="0" w:space="0" w:color="auto"/>
                <w:bottom w:val="none" w:sz="0" w:space="0" w:color="auto"/>
                <w:right w:val="none" w:sz="0" w:space="0" w:color="auto"/>
              </w:divBdr>
            </w:div>
            <w:div w:id="1361736952">
              <w:marLeft w:val="0"/>
              <w:marRight w:val="0"/>
              <w:marTop w:val="0"/>
              <w:marBottom w:val="0"/>
              <w:divBdr>
                <w:top w:val="none" w:sz="0" w:space="0" w:color="auto"/>
                <w:left w:val="none" w:sz="0" w:space="0" w:color="auto"/>
                <w:bottom w:val="none" w:sz="0" w:space="0" w:color="auto"/>
                <w:right w:val="none" w:sz="0" w:space="0" w:color="auto"/>
              </w:divBdr>
            </w:div>
            <w:div w:id="1361736973">
              <w:marLeft w:val="0"/>
              <w:marRight w:val="0"/>
              <w:marTop w:val="0"/>
              <w:marBottom w:val="0"/>
              <w:divBdr>
                <w:top w:val="none" w:sz="0" w:space="0" w:color="auto"/>
                <w:left w:val="none" w:sz="0" w:space="0" w:color="auto"/>
                <w:bottom w:val="none" w:sz="0" w:space="0" w:color="auto"/>
                <w:right w:val="none" w:sz="0" w:space="0" w:color="auto"/>
              </w:divBdr>
            </w:div>
            <w:div w:id="1361736974">
              <w:marLeft w:val="0"/>
              <w:marRight w:val="0"/>
              <w:marTop w:val="0"/>
              <w:marBottom w:val="0"/>
              <w:divBdr>
                <w:top w:val="none" w:sz="0" w:space="0" w:color="auto"/>
                <w:left w:val="none" w:sz="0" w:space="0" w:color="auto"/>
                <w:bottom w:val="none" w:sz="0" w:space="0" w:color="auto"/>
                <w:right w:val="none" w:sz="0" w:space="0" w:color="auto"/>
              </w:divBdr>
            </w:div>
            <w:div w:id="13617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5">
      <w:marLeft w:val="0"/>
      <w:marRight w:val="0"/>
      <w:marTop w:val="0"/>
      <w:marBottom w:val="0"/>
      <w:divBdr>
        <w:top w:val="none" w:sz="0" w:space="0" w:color="auto"/>
        <w:left w:val="none" w:sz="0" w:space="0" w:color="auto"/>
        <w:bottom w:val="none" w:sz="0" w:space="0" w:color="auto"/>
        <w:right w:val="none" w:sz="0" w:space="0" w:color="auto"/>
      </w:divBdr>
      <w:divsChild>
        <w:div w:id="1361736843">
          <w:marLeft w:val="0"/>
          <w:marRight w:val="0"/>
          <w:marTop w:val="0"/>
          <w:marBottom w:val="0"/>
          <w:divBdr>
            <w:top w:val="none" w:sz="0" w:space="0" w:color="auto"/>
            <w:left w:val="none" w:sz="0" w:space="0" w:color="auto"/>
            <w:bottom w:val="none" w:sz="0" w:space="0" w:color="auto"/>
            <w:right w:val="none" w:sz="0" w:space="0" w:color="auto"/>
          </w:divBdr>
        </w:div>
      </w:divsChild>
    </w:div>
    <w:div w:id="1361736899">
      <w:marLeft w:val="0"/>
      <w:marRight w:val="0"/>
      <w:marTop w:val="0"/>
      <w:marBottom w:val="0"/>
      <w:divBdr>
        <w:top w:val="none" w:sz="0" w:space="0" w:color="auto"/>
        <w:left w:val="none" w:sz="0" w:space="0" w:color="auto"/>
        <w:bottom w:val="none" w:sz="0" w:space="0" w:color="auto"/>
        <w:right w:val="none" w:sz="0" w:space="0" w:color="auto"/>
      </w:divBdr>
      <w:divsChild>
        <w:div w:id="1361736950">
          <w:marLeft w:val="0"/>
          <w:marRight w:val="0"/>
          <w:marTop w:val="0"/>
          <w:marBottom w:val="0"/>
          <w:divBdr>
            <w:top w:val="none" w:sz="0" w:space="0" w:color="auto"/>
            <w:left w:val="none" w:sz="0" w:space="0" w:color="auto"/>
            <w:bottom w:val="none" w:sz="0" w:space="0" w:color="auto"/>
            <w:right w:val="none" w:sz="0" w:space="0" w:color="auto"/>
          </w:divBdr>
        </w:div>
      </w:divsChild>
    </w:div>
    <w:div w:id="1361736902">
      <w:marLeft w:val="0"/>
      <w:marRight w:val="0"/>
      <w:marTop w:val="0"/>
      <w:marBottom w:val="0"/>
      <w:divBdr>
        <w:top w:val="none" w:sz="0" w:space="0" w:color="auto"/>
        <w:left w:val="none" w:sz="0" w:space="0" w:color="auto"/>
        <w:bottom w:val="none" w:sz="0" w:space="0" w:color="auto"/>
        <w:right w:val="none" w:sz="0" w:space="0" w:color="auto"/>
      </w:divBdr>
      <w:divsChild>
        <w:div w:id="1361736936">
          <w:marLeft w:val="0"/>
          <w:marRight w:val="0"/>
          <w:marTop w:val="0"/>
          <w:marBottom w:val="0"/>
          <w:divBdr>
            <w:top w:val="none" w:sz="0" w:space="0" w:color="auto"/>
            <w:left w:val="none" w:sz="0" w:space="0" w:color="auto"/>
            <w:bottom w:val="none" w:sz="0" w:space="0" w:color="auto"/>
            <w:right w:val="none" w:sz="0" w:space="0" w:color="auto"/>
          </w:divBdr>
          <w:divsChild>
            <w:div w:id="1361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3">
      <w:marLeft w:val="0"/>
      <w:marRight w:val="0"/>
      <w:marTop w:val="0"/>
      <w:marBottom w:val="0"/>
      <w:divBdr>
        <w:top w:val="none" w:sz="0" w:space="0" w:color="auto"/>
        <w:left w:val="none" w:sz="0" w:space="0" w:color="auto"/>
        <w:bottom w:val="none" w:sz="0" w:space="0" w:color="auto"/>
        <w:right w:val="none" w:sz="0" w:space="0" w:color="auto"/>
      </w:divBdr>
      <w:divsChild>
        <w:div w:id="1361736951">
          <w:marLeft w:val="0"/>
          <w:marRight w:val="0"/>
          <w:marTop w:val="0"/>
          <w:marBottom w:val="0"/>
          <w:divBdr>
            <w:top w:val="none" w:sz="0" w:space="0" w:color="auto"/>
            <w:left w:val="none" w:sz="0" w:space="0" w:color="auto"/>
            <w:bottom w:val="none" w:sz="0" w:space="0" w:color="auto"/>
            <w:right w:val="none" w:sz="0" w:space="0" w:color="auto"/>
          </w:divBdr>
          <w:divsChild>
            <w:div w:id="1361736871">
              <w:marLeft w:val="0"/>
              <w:marRight w:val="0"/>
              <w:marTop w:val="0"/>
              <w:marBottom w:val="0"/>
              <w:divBdr>
                <w:top w:val="none" w:sz="0" w:space="0" w:color="auto"/>
                <w:left w:val="none" w:sz="0" w:space="0" w:color="auto"/>
                <w:bottom w:val="none" w:sz="0" w:space="0" w:color="auto"/>
                <w:right w:val="none" w:sz="0" w:space="0" w:color="auto"/>
              </w:divBdr>
            </w:div>
            <w:div w:id="1361736922">
              <w:marLeft w:val="0"/>
              <w:marRight w:val="0"/>
              <w:marTop w:val="0"/>
              <w:marBottom w:val="0"/>
              <w:divBdr>
                <w:top w:val="none" w:sz="0" w:space="0" w:color="auto"/>
                <w:left w:val="none" w:sz="0" w:space="0" w:color="auto"/>
                <w:bottom w:val="none" w:sz="0" w:space="0" w:color="auto"/>
                <w:right w:val="none" w:sz="0" w:space="0" w:color="auto"/>
              </w:divBdr>
            </w:div>
            <w:div w:id="13617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4">
      <w:marLeft w:val="0"/>
      <w:marRight w:val="0"/>
      <w:marTop w:val="0"/>
      <w:marBottom w:val="0"/>
      <w:divBdr>
        <w:top w:val="none" w:sz="0" w:space="0" w:color="auto"/>
        <w:left w:val="none" w:sz="0" w:space="0" w:color="auto"/>
        <w:bottom w:val="none" w:sz="0" w:space="0" w:color="auto"/>
        <w:right w:val="none" w:sz="0" w:space="0" w:color="auto"/>
      </w:divBdr>
      <w:divsChild>
        <w:div w:id="1361736851">
          <w:marLeft w:val="0"/>
          <w:marRight w:val="0"/>
          <w:marTop w:val="0"/>
          <w:marBottom w:val="0"/>
          <w:divBdr>
            <w:top w:val="none" w:sz="0" w:space="0" w:color="auto"/>
            <w:left w:val="none" w:sz="0" w:space="0" w:color="auto"/>
            <w:bottom w:val="none" w:sz="0" w:space="0" w:color="auto"/>
            <w:right w:val="none" w:sz="0" w:space="0" w:color="auto"/>
          </w:divBdr>
        </w:div>
      </w:divsChild>
    </w:div>
    <w:div w:id="1361736907">
      <w:marLeft w:val="0"/>
      <w:marRight w:val="0"/>
      <w:marTop w:val="0"/>
      <w:marBottom w:val="0"/>
      <w:divBdr>
        <w:top w:val="none" w:sz="0" w:space="0" w:color="auto"/>
        <w:left w:val="none" w:sz="0" w:space="0" w:color="auto"/>
        <w:bottom w:val="none" w:sz="0" w:space="0" w:color="auto"/>
        <w:right w:val="none" w:sz="0" w:space="0" w:color="auto"/>
      </w:divBdr>
      <w:divsChild>
        <w:div w:id="1361736898">
          <w:marLeft w:val="0"/>
          <w:marRight w:val="0"/>
          <w:marTop w:val="0"/>
          <w:marBottom w:val="0"/>
          <w:divBdr>
            <w:top w:val="none" w:sz="0" w:space="0" w:color="auto"/>
            <w:left w:val="none" w:sz="0" w:space="0" w:color="auto"/>
            <w:bottom w:val="none" w:sz="0" w:space="0" w:color="auto"/>
            <w:right w:val="none" w:sz="0" w:space="0" w:color="auto"/>
          </w:divBdr>
        </w:div>
      </w:divsChild>
    </w:div>
    <w:div w:id="1361736910">
      <w:marLeft w:val="0"/>
      <w:marRight w:val="0"/>
      <w:marTop w:val="0"/>
      <w:marBottom w:val="0"/>
      <w:divBdr>
        <w:top w:val="none" w:sz="0" w:space="0" w:color="auto"/>
        <w:left w:val="none" w:sz="0" w:space="0" w:color="auto"/>
        <w:bottom w:val="none" w:sz="0" w:space="0" w:color="auto"/>
        <w:right w:val="none" w:sz="0" w:space="0" w:color="auto"/>
      </w:divBdr>
      <w:divsChild>
        <w:div w:id="1361736964">
          <w:marLeft w:val="0"/>
          <w:marRight w:val="0"/>
          <w:marTop w:val="0"/>
          <w:marBottom w:val="0"/>
          <w:divBdr>
            <w:top w:val="none" w:sz="0" w:space="0" w:color="auto"/>
            <w:left w:val="none" w:sz="0" w:space="0" w:color="auto"/>
            <w:bottom w:val="none" w:sz="0" w:space="0" w:color="auto"/>
            <w:right w:val="none" w:sz="0" w:space="0" w:color="auto"/>
          </w:divBdr>
          <w:divsChild>
            <w:div w:id="1361736859">
              <w:marLeft w:val="0"/>
              <w:marRight w:val="0"/>
              <w:marTop w:val="0"/>
              <w:marBottom w:val="0"/>
              <w:divBdr>
                <w:top w:val="none" w:sz="0" w:space="0" w:color="auto"/>
                <w:left w:val="none" w:sz="0" w:space="0" w:color="auto"/>
                <w:bottom w:val="none" w:sz="0" w:space="0" w:color="auto"/>
                <w:right w:val="none" w:sz="0" w:space="0" w:color="auto"/>
              </w:divBdr>
            </w:div>
            <w:div w:id="1361736930">
              <w:marLeft w:val="0"/>
              <w:marRight w:val="0"/>
              <w:marTop w:val="0"/>
              <w:marBottom w:val="0"/>
              <w:divBdr>
                <w:top w:val="none" w:sz="0" w:space="0" w:color="auto"/>
                <w:left w:val="none" w:sz="0" w:space="0" w:color="auto"/>
                <w:bottom w:val="none" w:sz="0" w:space="0" w:color="auto"/>
                <w:right w:val="none" w:sz="0" w:space="0" w:color="auto"/>
              </w:divBdr>
            </w:div>
            <w:div w:id="13617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1">
      <w:marLeft w:val="0"/>
      <w:marRight w:val="0"/>
      <w:marTop w:val="0"/>
      <w:marBottom w:val="0"/>
      <w:divBdr>
        <w:top w:val="none" w:sz="0" w:space="0" w:color="auto"/>
        <w:left w:val="none" w:sz="0" w:space="0" w:color="auto"/>
        <w:bottom w:val="none" w:sz="0" w:space="0" w:color="auto"/>
        <w:right w:val="none" w:sz="0" w:space="0" w:color="auto"/>
      </w:divBdr>
      <w:divsChild>
        <w:div w:id="1361736869">
          <w:marLeft w:val="0"/>
          <w:marRight w:val="0"/>
          <w:marTop w:val="0"/>
          <w:marBottom w:val="0"/>
          <w:divBdr>
            <w:top w:val="none" w:sz="0" w:space="0" w:color="auto"/>
            <w:left w:val="none" w:sz="0" w:space="0" w:color="auto"/>
            <w:bottom w:val="none" w:sz="0" w:space="0" w:color="auto"/>
            <w:right w:val="none" w:sz="0" w:space="0" w:color="auto"/>
          </w:divBdr>
        </w:div>
      </w:divsChild>
    </w:div>
    <w:div w:id="1361736913">
      <w:marLeft w:val="0"/>
      <w:marRight w:val="0"/>
      <w:marTop w:val="0"/>
      <w:marBottom w:val="0"/>
      <w:divBdr>
        <w:top w:val="none" w:sz="0" w:space="0" w:color="auto"/>
        <w:left w:val="none" w:sz="0" w:space="0" w:color="auto"/>
        <w:bottom w:val="none" w:sz="0" w:space="0" w:color="auto"/>
        <w:right w:val="none" w:sz="0" w:space="0" w:color="auto"/>
      </w:divBdr>
      <w:divsChild>
        <w:div w:id="1361736912">
          <w:marLeft w:val="0"/>
          <w:marRight w:val="0"/>
          <w:marTop w:val="0"/>
          <w:marBottom w:val="0"/>
          <w:divBdr>
            <w:top w:val="none" w:sz="0" w:space="0" w:color="auto"/>
            <w:left w:val="none" w:sz="0" w:space="0" w:color="auto"/>
            <w:bottom w:val="none" w:sz="0" w:space="0" w:color="auto"/>
            <w:right w:val="none" w:sz="0" w:space="0" w:color="auto"/>
          </w:divBdr>
        </w:div>
      </w:divsChild>
    </w:div>
    <w:div w:id="1361736914">
      <w:marLeft w:val="0"/>
      <w:marRight w:val="0"/>
      <w:marTop w:val="0"/>
      <w:marBottom w:val="0"/>
      <w:divBdr>
        <w:top w:val="none" w:sz="0" w:space="0" w:color="auto"/>
        <w:left w:val="none" w:sz="0" w:space="0" w:color="auto"/>
        <w:bottom w:val="none" w:sz="0" w:space="0" w:color="auto"/>
        <w:right w:val="none" w:sz="0" w:space="0" w:color="auto"/>
      </w:divBdr>
      <w:divsChild>
        <w:div w:id="1361736832">
          <w:marLeft w:val="0"/>
          <w:marRight w:val="0"/>
          <w:marTop w:val="0"/>
          <w:marBottom w:val="0"/>
          <w:divBdr>
            <w:top w:val="none" w:sz="0" w:space="0" w:color="auto"/>
            <w:left w:val="none" w:sz="0" w:space="0" w:color="auto"/>
            <w:bottom w:val="none" w:sz="0" w:space="0" w:color="auto"/>
            <w:right w:val="none" w:sz="0" w:space="0" w:color="auto"/>
          </w:divBdr>
          <w:divsChild>
            <w:div w:id="1361736884">
              <w:marLeft w:val="0"/>
              <w:marRight w:val="0"/>
              <w:marTop w:val="0"/>
              <w:marBottom w:val="0"/>
              <w:divBdr>
                <w:top w:val="none" w:sz="0" w:space="0" w:color="auto"/>
                <w:left w:val="none" w:sz="0" w:space="0" w:color="auto"/>
                <w:bottom w:val="none" w:sz="0" w:space="0" w:color="auto"/>
                <w:right w:val="none" w:sz="0" w:space="0" w:color="auto"/>
              </w:divBdr>
            </w:div>
            <w:div w:id="13617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7">
      <w:marLeft w:val="0"/>
      <w:marRight w:val="0"/>
      <w:marTop w:val="0"/>
      <w:marBottom w:val="0"/>
      <w:divBdr>
        <w:top w:val="none" w:sz="0" w:space="0" w:color="auto"/>
        <w:left w:val="none" w:sz="0" w:space="0" w:color="auto"/>
        <w:bottom w:val="none" w:sz="0" w:space="0" w:color="auto"/>
        <w:right w:val="none" w:sz="0" w:space="0" w:color="auto"/>
      </w:divBdr>
      <w:divsChild>
        <w:div w:id="1361736891">
          <w:marLeft w:val="0"/>
          <w:marRight w:val="0"/>
          <w:marTop w:val="0"/>
          <w:marBottom w:val="0"/>
          <w:divBdr>
            <w:top w:val="none" w:sz="0" w:space="0" w:color="auto"/>
            <w:left w:val="none" w:sz="0" w:space="0" w:color="auto"/>
            <w:bottom w:val="none" w:sz="0" w:space="0" w:color="auto"/>
            <w:right w:val="none" w:sz="0" w:space="0" w:color="auto"/>
          </w:divBdr>
        </w:div>
      </w:divsChild>
    </w:div>
    <w:div w:id="1361736919">
      <w:marLeft w:val="0"/>
      <w:marRight w:val="0"/>
      <w:marTop w:val="0"/>
      <w:marBottom w:val="0"/>
      <w:divBdr>
        <w:top w:val="none" w:sz="0" w:space="0" w:color="auto"/>
        <w:left w:val="none" w:sz="0" w:space="0" w:color="auto"/>
        <w:bottom w:val="none" w:sz="0" w:space="0" w:color="auto"/>
        <w:right w:val="none" w:sz="0" w:space="0" w:color="auto"/>
      </w:divBdr>
      <w:divsChild>
        <w:div w:id="1361736894">
          <w:marLeft w:val="0"/>
          <w:marRight w:val="0"/>
          <w:marTop w:val="0"/>
          <w:marBottom w:val="0"/>
          <w:divBdr>
            <w:top w:val="none" w:sz="0" w:space="0" w:color="auto"/>
            <w:left w:val="none" w:sz="0" w:space="0" w:color="auto"/>
            <w:bottom w:val="none" w:sz="0" w:space="0" w:color="auto"/>
            <w:right w:val="none" w:sz="0" w:space="0" w:color="auto"/>
          </w:divBdr>
          <w:divsChild>
            <w:div w:id="13617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5">
      <w:marLeft w:val="0"/>
      <w:marRight w:val="0"/>
      <w:marTop w:val="0"/>
      <w:marBottom w:val="0"/>
      <w:divBdr>
        <w:top w:val="none" w:sz="0" w:space="0" w:color="auto"/>
        <w:left w:val="none" w:sz="0" w:space="0" w:color="auto"/>
        <w:bottom w:val="none" w:sz="0" w:space="0" w:color="auto"/>
        <w:right w:val="none" w:sz="0" w:space="0" w:color="auto"/>
      </w:divBdr>
      <w:divsChild>
        <w:div w:id="1361736901">
          <w:marLeft w:val="0"/>
          <w:marRight w:val="0"/>
          <w:marTop w:val="0"/>
          <w:marBottom w:val="0"/>
          <w:divBdr>
            <w:top w:val="none" w:sz="0" w:space="0" w:color="auto"/>
            <w:left w:val="none" w:sz="0" w:space="0" w:color="auto"/>
            <w:bottom w:val="none" w:sz="0" w:space="0" w:color="auto"/>
            <w:right w:val="none" w:sz="0" w:space="0" w:color="auto"/>
          </w:divBdr>
        </w:div>
      </w:divsChild>
    </w:div>
    <w:div w:id="1361736926">
      <w:marLeft w:val="0"/>
      <w:marRight w:val="0"/>
      <w:marTop w:val="0"/>
      <w:marBottom w:val="0"/>
      <w:divBdr>
        <w:top w:val="none" w:sz="0" w:space="0" w:color="auto"/>
        <w:left w:val="none" w:sz="0" w:space="0" w:color="auto"/>
        <w:bottom w:val="none" w:sz="0" w:space="0" w:color="auto"/>
        <w:right w:val="none" w:sz="0" w:space="0" w:color="auto"/>
      </w:divBdr>
      <w:divsChild>
        <w:div w:id="1361736927">
          <w:marLeft w:val="0"/>
          <w:marRight w:val="0"/>
          <w:marTop w:val="0"/>
          <w:marBottom w:val="0"/>
          <w:divBdr>
            <w:top w:val="none" w:sz="0" w:space="0" w:color="auto"/>
            <w:left w:val="none" w:sz="0" w:space="0" w:color="auto"/>
            <w:bottom w:val="none" w:sz="0" w:space="0" w:color="auto"/>
            <w:right w:val="none" w:sz="0" w:space="0" w:color="auto"/>
          </w:divBdr>
          <w:divsChild>
            <w:div w:id="1361736863">
              <w:marLeft w:val="0"/>
              <w:marRight w:val="0"/>
              <w:marTop w:val="0"/>
              <w:marBottom w:val="0"/>
              <w:divBdr>
                <w:top w:val="none" w:sz="0" w:space="0" w:color="auto"/>
                <w:left w:val="none" w:sz="0" w:space="0" w:color="auto"/>
                <w:bottom w:val="none" w:sz="0" w:space="0" w:color="auto"/>
                <w:right w:val="none" w:sz="0" w:space="0" w:color="auto"/>
              </w:divBdr>
            </w:div>
            <w:div w:id="1361736890">
              <w:marLeft w:val="0"/>
              <w:marRight w:val="0"/>
              <w:marTop w:val="0"/>
              <w:marBottom w:val="0"/>
              <w:divBdr>
                <w:top w:val="none" w:sz="0" w:space="0" w:color="auto"/>
                <w:left w:val="none" w:sz="0" w:space="0" w:color="auto"/>
                <w:bottom w:val="none" w:sz="0" w:space="0" w:color="auto"/>
                <w:right w:val="none" w:sz="0" w:space="0" w:color="auto"/>
              </w:divBdr>
            </w:div>
            <w:div w:id="13617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9">
      <w:marLeft w:val="0"/>
      <w:marRight w:val="0"/>
      <w:marTop w:val="0"/>
      <w:marBottom w:val="0"/>
      <w:divBdr>
        <w:top w:val="none" w:sz="0" w:space="0" w:color="auto"/>
        <w:left w:val="none" w:sz="0" w:space="0" w:color="auto"/>
        <w:bottom w:val="none" w:sz="0" w:space="0" w:color="auto"/>
        <w:right w:val="none" w:sz="0" w:space="0" w:color="auto"/>
      </w:divBdr>
      <w:divsChild>
        <w:div w:id="1361736834">
          <w:marLeft w:val="0"/>
          <w:marRight w:val="0"/>
          <w:marTop w:val="0"/>
          <w:marBottom w:val="0"/>
          <w:divBdr>
            <w:top w:val="none" w:sz="0" w:space="0" w:color="auto"/>
            <w:left w:val="none" w:sz="0" w:space="0" w:color="auto"/>
            <w:bottom w:val="none" w:sz="0" w:space="0" w:color="auto"/>
            <w:right w:val="none" w:sz="0" w:space="0" w:color="auto"/>
          </w:divBdr>
          <w:divsChild>
            <w:div w:id="1361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1">
      <w:marLeft w:val="0"/>
      <w:marRight w:val="0"/>
      <w:marTop w:val="0"/>
      <w:marBottom w:val="0"/>
      <w:divBdr>
        <w:top w:val="none" w:sz="0" w:space="0" w:color="auto"/>
        <w:left w:val="none" w:sz="0" w:space="0" w:color="auto"/>
        <w:bottom w:val="none" w:sz="0" w:space="0" w:color="auto"/>
        <w:right w:val="none" w:sz="0" w:space="0" w:color="auto"/>
      </w:divBdr>
      <w:divsChild>
        <w:div w:id="1361736850">
          <w:marLeft w:val="0"/>
          <w:marRight w:val="0"/>
          <w:marTop w:val="0"/>
          <w:marBottom w:val="0"/>
          <w:divBdr>
            <w:top w:val="none" w:sz="0" w:space="0" w:color="auto"/>
            <w:left w:val="none" w:sz="0" w:space="0" w:color="auto"/>
            <w:bottom w:val="none" w:sz="0" w:space="0" w:color="auto"/>
            <w:right w:val="none" w:sz="0" w:space="0" w:color="auto"/>
          </w:divBdr>
        </w:div>
      </w:divsChild>
    </w:div>
    <w:div w:id="1361736933">
      <w:marLeft w:val="0"/>
      <w:marRight w:val="0"/>
      <w:marTop w:val="0"/>
      <w:marBottom w:val="0"/>
      <w:divBdr>
        <w:top w:val="none" w:sz="0" w:space="0" w:color="auto"/>
        <w:left w:val="none" w:sz="0" w:space="0" w:color="auto"/>
        <w:bottom w:val="none" w:sz="0" w:space="0" w:color="auto"/>
        <w:right w:val="none" w:sz="0" w:space="0" w:color="auto"/>
      </w:divBdr>
      <w:divsChild>
        <w:div w:id="1361736842">
          <w:marLeft w:val="0"/>
          <w:marRight w:val="0"/>
          <w:marTop w:val="0"/>
          <w:marBottom w:val="0"/>
          <w:divBdr>
            <w:top w:val="none" w:sz="0" w:space="0" w:color="auto"/>
            <w:left w:val="none" w:sz="0" w:space="0" w:color="auto"/>
            <w:bottom w:val="none" w:sz="0" w:space="0" w:color="auto"/>
            <w:right w:val="none" w:sz="0" w:space="0" w:color="auto"/>
          </w:divBdr>
          <w:divsChild>
            <w:div w:id="13617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7">
      <w:marLeft w:val="0"/>
      <w:marRight w:val="0"/>
      <w:marTop w:val="0"/>
      <w:marBottom w:val="0"/>
      <w:divBdr>
        <w:top w:val="none" w:sz="0" w:space="0" w:color="auto"/>
        <w:left w:val="none" w:sz="0" w:space="0" w:color="auto"/>
        <w:bottom w:val="none" w:sz="0" w:space="0" w:color="auto"/>
        <w:right w:val="none" w:sz="0" w:space="0" w:color="auto"/>
      </w:divBdr>
      <w:divsChild>
        <w:div w:id="1361736935">
          <w:marLeft w:val="0"/>
          <w:marRight w:val="0"/>
          <w:marTop w:val="0"/>
          <w:marBottom w:val="0"/>
          <w:divBdr>
            <w:top w:val="none" w:sz="0" w:space="0" w:color="auto"/>
            <w:left w:val="none" w:sz="0" w:space="0" w:color="auto"/>
            <w:bottom w:val="none" w:sz="0" w:space="0" w:color="auto"/>
            <w:right w:val="none" w:sz="0" w:space="0" w:color="auto"/>
          </w:divBdr>
        </w:div>
      </w:divsChild>
    </w:div>
    <w:div w:id="1361736941">
      <w:marLeft w:val="0"/>
      <w:marRight w:val="0"/>
      <w:marTop w:val="0"/>
      <w:marBottom w:val="0"/>
      <w:divBdr>
        <w:top w:val="none" w:sz="0" w:space="0" w:color="auto"/>
        <w:left w:val="none" w:sz="0" w:space="0" w:color="auto"/>
        <w:bottom w:val="none" w:sz="0" w:space="0" w:color="auto"/>
        <w:right w:val="none" w:sz="0" w:space="0" w:color="auto"/>
      </w:divBdr>
      <w:divsChild>
        <w:div w:id="1361736966">
          <w:marLeft w:val="0"/>
          <w:marRight w:val="0"/>
          <w:marTop w:val="0"/>
          <w:marBottom w:val="0"/>
          <w:divBdr>
            <w:top w:val="none" w:sz="0" w:space="0" w:color="auto"/>
            <w:left w:val="none" w:sz="0" w:space="0" w:color="auto"/>
            <w:bottom w:val="none" w:sz="0" w:space="0" w:color="auto"/>
            <w:right w:val="none" w:sz="0" w:space="0" w:color="auto"/>
          </w:divBdr>
        </w:div>
      </w:divsChild>
    </w:div>
    <w:div w:id="1361736942">
      <w:marLeft w:val="0"/>
      <w:marRight w:val="0"/>
      <w:marTop w:val="0"/>
      <w:marBottom w:val="0"/>
      <w:divBdr>
        <w:top w:val="none" w:sz="0" w:space="0" w:color="auto"/>
        <w:left w:val="none" w:sz="0" w:space="0" w:color="auto"/>
        <w:bottom w:val="none" w:sz="0" w:space="0" w:color="auto"/>
        <w:right w:val="none" w:sz="0" w:space="0" w:color="auto"/>
      </w:divBdr>
      <w:divsChild>
        <w:div w:id="1361736921">
          <w:marLeft w:val="0"/>
          <w:marRight w:val="0"/>
          <w:marTop w:val="0"/>
          <w:marBottom w:val="0"/>
          <w:divBdr>
            <w:top w:val="none" w:sz="0" w:space="0" w:color="auto"/>
            <w:left w:val="none" w:sz="0" w:space="0" w:color="auto"/>
            <w:bottom w:val="none" w:sz="0" w:space="0" w:color="auto"/>
            <w:right w:val="none" w:sz="0" w:space="0" w:color="auto"/>
          </w:divBdr>
          <w:divsChild>
            <w:div w:id="13617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46">
      <w:marLeft w:val="0"/>
      <w:marRight w:val="0"/>
      <w:marTop w:val="0"/>
      <w:marBottom w:val="0"/>
      <w:divBdr>
        <w:top w:val="none" w:sz="0" w:space="0" w:color="auto"/>
        <w:left w:val="none" w:sz="0" w:space="0" w:color="auto"/>
        <w:bottom w:val="none" w:sz="0" w:space="0" w:color="auto"/>
        <w:right w:val="none" w:sz="0" w:space="0" w:color="auto"/>
      </w:divBdr>
      <w:divsChild>
        <w:div w:id="1361736943">
          <w:marLeft w:val="0"/>
          <w:marRight w:val="0"/>
          <w:marTop w:val="0"/>
          <w:marBottom w:val="0"/>
          <w:divBdr>
            <w:top w:val="none" w:sz="0" w:space="0" w:color="auto"/>
            <w:left w:val="none" w:sz="0" w:space="0" w:color="auto"/>
            <w:bottom w:val="none" w:sz="0" w:space="0" w:color="auto"/>
            <w:right w:val="none" w:sz="0" w:space="0" w:color="auto"/>
          </w:divBdr>
        </w:div>
      </w:divsChild>
    </w:div>
    <w:div w:id="1361736954">
      <w:marLeft w:val="0"/>
      <w:marRight w:val="0"/>
      <w:marTop w:val="0"/>
      <w:marBottom w:val="0"/>
      <w:divBdr>
        <w:top w:val="none" w:sz="0" w:space="0" w:color="auto"/>
        <w:left w:val="none" w:sz="0" w:space="0" w:color="auto"/>
        <w:bottom w:val="none" w:sz="0" w:space="0" w:color="auto"/>
        <w:right w:val="none" w:sz="0" w:space="0" w:color="auto"/>
      </w:divBdr>
      <w:divsChild>
        <w:div w:id="1361736861">
          <w:marLeft w:val="0"/>
          <w:marRight w:val="0"/>
          <w:marTop w:val="0"/>
          <w:marBottom w:val="0"/>
          <w:divBdr>
            <w:top w:val="none" w:sz="0" w:space="0" w:color="auto"/>
            <w:left w:val="none" w:sz="0" w:space="0" w:color="auto"/>
            <w:bottom w:val="none" w:sz="0" w:space="0" w:color="auto"/>
            <w:right w:val="none" w:sz="0" w:space="0" w:color="auto"/>
          </w:divBdr>
          <w:divsChild>
            <w:div w:id="1361736831">
              <w:marLeft w:val="0"/>
              <w:marRight w:val="0"/>
              <w:marTop w:val="0"/>
              <w:marBottom w:val="0"/>
              <w:divBdr>
                <w:top w:val="none" w:sz="0" w:space="0" w:color="auto"/>
                <w:left w:val="none" w:sz="0" w:space="0" w:color="auto"/>
                <w:bottom w:val="none" w:sz="0" w:space="0" w:color="auto"/>
                <w:right w:val="none" w:sz="0" w:space="0" w:color="auto"/>
              </w:divBdr>
            </w:div>
            <w:div w:id="1361736969">
              <w:marLeft w:val="0"/>
              <w:marRight w:val="0"/>
              <w:marTop w:val="0"/>
              <w:marBottom w:val="0"/>
              <w:divBdr>
                <w:top w:val="none" w:sz="0" w:space="0" w:color="auto"/>
                <w:left w:val="none" w:sz="0" w:space="0" w:color="auto"/>
                <w:bottom w:val="none" w:sz="0" w:space="0" w:color="auto"/>
                <w:right w:val="none" w:sz="0" w:space="0" w:color="auto"/>
              </w:divBdr>
            </w:div>
            <w:div w:id="13617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6">
      <w:marLeft w:val="0"/>
      <w:marRight w:val="0"/>
      <w:marTop w:val="0"/>
      <w:marBottom w:val="0"/>
      <w:divBdr>
        <w:top w:val="none" w:sz="0" w:space="0" w:color="auto"/>
        <w:left w:val="none" w:sz="0" w:space="0" w:color="auto"/>
        <w:bottom w:val="none" w:sz="0" w:space="0" w:color="auto"/>
        <w:right w:val="none" w:sz="0" w:space="0" w:color="auto"/>
      </w:divBdr>
      <w:divsChild>
        <w:div w:id="1361736924">
          <w:marLeft w:val="0"/>
          <w:marRight w:val="0"/>
          <w:marTop w:val="0"/>
          <w:marBottom w:val="0"/>
          <w:divBdr>
            <w:top w:val="none" w:sz="0" w:space="0" w:color="auto"/>
            <w:left w:val="none" w:sz="0" w:space="0" w:color="auto"/>
            <w:bottom w:val="none" w:sz="0" w:space="0" w:color="auto"/>
            <w:right w:val="none" w:sz="0" w:space="0" w:color="auto"/>
          </w:divBdr>
        </w:div>
      </w:divsChild>
    </w:div>
    <w:div w:id="1361736958">
      <w:marLeft w:val="0"/>
      <w:marRight w:val="0"/>
      <w:marTop w:val="0"/>
      <w:marBottom w:val="0"/>
      <w:divBdr>
        <w:top w:val="none" w:sz="0" w:space="0" w:color="auto"/>
        <w:left w:val="none" w:sz="0" w:space="0" w:color="auto"/>
        <w:bottom w:val="none" w:sz="0" w:space="0" w:color="auto"/>
        <w:right w:val="none" w:sz="0" w:space="0" w:color="auto"/>
      </w:divBdr>
      <w:divsChild>
        <w:div w:id="1361736944">
          <w:marLeft w:val="0"/>
          <w:marRight w:val="0"/>
          <w:marTop w:val="0"/>
          <w:marBottom w:val="0"/>
          <w:divBdr>
            <w:top w:val="none" w:sz="0" w:space="0" w:color="auto"/>
            <w:left w:val="none" w:sz="0" w:space="0" w:color="auto"/>
            <w:bottom w:val="none" w:sz="0" w:space="0" w:color="auto"/>
            <w:right w:val="none" w:sz="0" w:space="0" w:color="auto"/>
          </w:divBdr>
          <w:divsChild>
            <w:div w:id="1361736961">
              <w:marLeft w:val="0"/>
              <w:marRight w:val="0"/>
              <w:marTop w:val="0"/>
              <w:marBottom w:val="0"/>
              <w:divBdr>
                <w:top w:val="none" w:sz="0" w:space="0" w:color="auto"/>
                <w:left w:val="none" w:sz="0" w:space="0" w:color="auto"/>
                <w:bottom w:val="none" w:sz="0" w:space="0" w:color="auto"/>
                <w:right w:val="none" w:sz="0" w:space="0" w:color="auto"/>
              </w:divBdr>
            </w:div>
            <w:div w:id="13617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9">
      <w:marLeft w:val="0"/>
      <w:marRight w:val="0"/>
      <w:marTop w:val="0"/>
      <w:marBottom w:val="0"/>
      <w:divBdr>
        <w:top w:val="none" w:sz="0" w:space="0" w:color="auto"/>
        <w:left w:val="none" w:sz="0" w:space="0" w:color="auto"/>
        <w:bottom w:val="none" w:sz="0" w:space="0" w:color="auto"/>
        <w:right w:val="none" w:sz="0" w:space="0" w:color="auto"/>
      </w:divBdr>
      <w:divsChild>
        <w:div w:id="1361736856">
          <w:marLeft w:val="0"/>
          <w:marRight w:val="0"/>
          <w:marTop w:val="0"/>
          <w:marBottom w:val="0"/>
          <w:divBdr>
            <w:top w:val="none" w:sz="0" w:space="0" w:color="auto"/>
            <w:left w:val="none" w:sz="0" w:space="0" w:color="auto"/>
            <w:bottom w:val="none" w:sz="0" w:space="0" w:color="auto"/>
            <w:right w:val="none" w:sz="0" w:space="0" w:color="auto"/>
          </w:divBdr>
        </w:div>
      </w:divsChild>
    </w:div>
    <w:div w:id="1361736962">
      <w:marLeft w:val="0"/>
      <w:marRight w:val="0"/>
      <w:marTop w:val="0"/>
      <w:marBottom w:val="0"/>
      <w:divBdr>
        <w:top w:val="none" w:sz="0" w:space="0" w:color="auto"/>
        <w:left w:val="none" w:sz="0" w:space="0" w:color="auto"/>
        <w:bottom w:val="none" w:sz="0" w:space="0" w:color="auto"/>
        <w:right w:val="none" w:sz="0" w:space="0" w:color="auto"/>
      </w:divBdr>
      <w:divsChild>
        <w:div w:id="1361736896">
          <w:marLeft w:val="0"/>
          <w:marRight w:val="0"/>
          <w:marTop w:val="0"/>
          <w:marBottom w:val="0"/>
          <w:divBdr>
            <w:top w:val="none" w:sz="0" w:space="0" w:color="auto"/>
            <w:left w:val="none" w:sz="0" w:space="0" w:color="auto"/>
            <w:bottom w:val="none" w:sz="0" w:space="0" w:color="auto"/>
            <w:right w:val="none" w:sz="0" w:space="0" w:color="auto"/>
          </w:divBdr>
        </w:div>
      </w:divsChild>
    </w:div>
    <w:div w:id="1361736963">
      <w:marLeft w:val="0"/>
      <w:marRight w:val="0"/>
      <w:marTop w:val="0"/>
      <w:marBottom w:val="0"/>
      <w:divBdr>
        <w:top w:val="none" w:sz="0" w:space="0" w:color="auto"/>
        <w:left w:val="none" w:sz="0" w:space="0" w:color="auto"/>
        <w:bottom w:val="none" w:sz="0" w:space="0" w:color="auto"/>
        <w:right w:val="none" w:sz="0" w:space="0" w:color="auto"/>
      </w:divBdr>
      <w:divsChild>
        <w:div w:id="1361736838">
          <w:marLeft w:val="0"/>
          <w:marRight w:val="0"/>
          <w:marTop w:val="0"/>
          <w:marBottom w:val="0"/>
          <w:divBdr>
            <w:top w:val="none" w:sz="0" w:space="0" w:color="auto"/>
            <w:left w:val="none" w:sz="0" w:space="0" w:color="auto"/>
            <w:bottom w:val="none" w:sz="0" w:space="0" w:color="auto"/>
            <w:right w:val="none" w:sz="0" w:space="0" w:color="auto"/>
          </w:divBdr>
        </w:div>
      </w:divsChild>
    </w:div>
    <w:div w:id="1361736965">
      <w:marLeft w:val="0"/>
      <w:marRight w:val="0"/>
      <w:marTop w:val="0"/>
      <w:marBottom w:val="0"/>
      <w:divBdr>
        <w:top w:val="none" w:sz="0" w:space="0" w:color="auto"/>
        <w:left w:val="none" w:sz="0" w:space="0" w:color="auto"/>
        <w:bottom w:val="none" w:sz="0" w:space="0" w:color="auto"/>
        <w:right w:val="none" w:sz="0" w:space="0" w:color="auto"/>
      </w:divBdr>
      <w:divsChild>
        <w:div w:id="1361736906">
          <w:marLeft w:val="0"/>
          <w:marRight w:val="0"/>
          <w:marTop w:val="0"/>
          <w:marBottom w:val="0"/>
          <w:divBdr>
            <w:top w:val="none" w:sz="0" w:space="0" w:color="auto"/>
            <w:left w:val="none" w:sz="0" w:space="0" w:color="auto"/>
            <w:bottom w:val="none" w:sz="0" w:space="0" w:color="auto"/>
            <w:right w:val="none" w:sz="0" w:space="0" w:color="auto"/>
          </w:divBdr>
        </w:div>
      </w:divsChild>
    </w:div>
    <w:div w:id="1361736967">
      <w:marLeft w:val="0"/>
      <w:marRight w:val="0"/>
      <w:marTop w:val="0"/>
      <w:marBottom w:val="0"/>
      <w:divBdr>
        <w:top w:val="none" w:sz="0" w:space="0" w:color="auto"/>
        <w:left w:val="none" w:sz="0" w:space="0" w:color="auto"/>
        <w:bottom w:val="none" w:sz="0" w:space="0" w:color="auto"/>
        <w:right w:val="none" w:sz="0" w:space="0" w:color="auto"/>
      </w:divBdr>
      <w:divsChild>
        <w:div w:id="1361736939">
          <w:marLeft w:val="0"/>
          <w:marRight w:val="0"/>
          <w:marTop w:val="0"/>
          <w:marBottom w:val="0"/>
          <w:divBdr>
            <w:top w:val="none" w:sz="0" w:space="0" w:color="auto"/>
            <w:left w:val="none" w:sz="0" w:space="0" w:color="auto"/>
            <w:bottom w:val="none" w:sz="0" w:space="0" w:color="auto"/>
            <w:right w:val="none" w:sz="0" w:space="0" w:color="auto"/>
          </w:divBdr>
          <w:divsChild>
            <w:div w:id="1361736868">
              <w:marLeft w:val="0"/>
              <w:marRight w:val="0"/>
              <w:marTop w:val="0"/>
              <w:marBottom w:val="0"/>
              <w:divBdr>
                <w:top w:val="none" w:sz="0" w:space="0" w:color="auto"/>
                <w:left w:val="none" w:sz="0" w:space="0" w:color="auto"/>
                <w:bottom w:val="none" w:sz="0" w:space="0" w:color="auto"/>
                <w:right w:val="none" w:sz="0" w:space="0" w:color="auto"/>
              </w:divBdr>
            </w:div>
            <w:div w:id="1361736940">
              <w:marLeft w:val="0"/>
              <w:marRight w:val="0"/>
              <w:marTop w:val="0"/>
              <w:marBottom w:val="0"/>
              <w:divBdr>
                <w:top w:val="none" w:sz="0" w:space="0" w:color="auto"/>
                <w:left w:val="none" w:sz="0" w:space="0" w:color="auto"/>
                <w:bottom w:val="none" w:sz="0" w:space="0" w:color="auto"/>
                <w:right w:val="none" w:sz="0" w:space="0" w:color="auto"/>
              </w:divBdr>
            </w:div>
            <w:div w:id="13617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71">
      <w:marLeft w:val="0"/>
      <w:marRight w:val="0"/>
      <w:marTop w:val="0"/>
      <w:marBottom w:val="0"/>
      <w:divBdr>
        <w:top w:val="none" w:sz="0" w:space="0" w:color="auto"/>
        <w:left w:val="none" w:sz="0" w:space="0" w:color="auto"/>
        <w:bottom w:val="none" w:sz="0" w:space="0" w:color="auto"/>
        <w:right w:val="none" w:sz="0" w:space="0" w:color="auto"/>
      </w:divBdr>
      <w:divsChild>
        <w:div w:id="1361736955">
          <w:marLeft w:val="0"/>
          <w:marRight w:val="0"/>
          <w:marTop w:val="0"/>
          <w:marBottom w:val="0"/>
          <w:divBdr>
            <w:top w:val="none" w:sz="0" w:space="0" w:color="auto"/>
            <w:left w:val="none" w:sz="0" w:space="0" w:color="auto"/>
            <w:bottom w:val="none" w:sz="0" w:space="0" w:color="auto"/>
            <w:right w:val="none" w:sz="0" w:space="0" w:color="auto"/>
          </w:divBdr>
          <w:divsChild>
            <w:div w:id="1361736865">
              <w:marLeft w:val="0"/>
              <w:marRight w:val="0"/>
              <w:marTop w:val="0"/>
              <w:marBottom w:val="0"/>
              <w:divBdr>
                <w:top w:val="none" w:sz="0" w:space="0" w:color="auto"/>
                <w:left w:val="none" w:sz="0" w:space="0" w:color="auto"/>
                <w:bottom w:val="none" w:sz="0" w:space="0" w:color="auto"/>
                <w:right w:val="none" w:sz="0" w:space="0" w:color="auto"/>
              </w:divBdr>
            </w:div>
            <w:div w:id="13617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81">
      <w:marLeft w:val="0"/>
      <w:marRight w:val="0"/>
      <w:marTop w:val="0"/>
      <w:marBottom w:val="0"/>
      <w:divBdr>
        <w:top w:val="none" w:sz="0" w:space="0" w:color="auto"/>
        <w:left w:val="none" w:sz="0" w:space="0" w:color="auto"/>
        <w:bottom w:val="none" w:sz="0" w:space="0" w:color="auto"/>
        <w:right w:val="none" w:sz="0" w:space="0" w:color="auto"/>
      </w:divBdr>
      <w:divsChild>
        <w:div w:id="1361736858">
          <w:marLeft w:val="0"/>
          <w:marRight w:val="0"/>
          <w:marTop w:val="0"/>
          <w:marBottom w:val="0"/>
          <w:divBdr>
            <w:top w:val="none" w:sz="0" w:space="0" w:color="auto"/>
            <w:left w:val="none" w:sz="0" w:space="0" w:color="auto"/>
            <w:bottom w:val="none" w:sz="0" w:space="0" w:color="auto"/>
            <w:right w:val="none" w:sz="0" w:space="0" w:color="auto"/>
          </w:divBdr>
        </w:div>
      </w:divsChild>
    </w:div>
    <w:div w:id="1392801202">
      <w:bodyDiv w:val="1"/>
      <w:marLeft w:val="0"/>
      <w:marRight w:val="0"/>
      <w:marTop w:val="0"/>
      <w:marBottom w:val="0"/>
      <w:divBdr>
        <w:top w:val="none" w:sz="0" w:space="0" w:color="auto"/>
        <w:left w:val="none" w:sz="0" w:space="0" w:color="auto"/>
        <w:bottom w:val="none" w:sz="0" w:space="0" w:color="auto"/>
        <w:right w:val="none" w:sz="0" w:space="0" w:color="auto"/>
      </w:divBdr>
      <w:divsChild>
        <w:div w:id="553780270">
          <w:marLeft w:val="562"/>
          <w:marRight w:val="0"/>
          <w:marTop w:val="200"/>
          <w:marBottom w:val="0"/>
          <w:divBdr>
            <w:top w:val="none" w:sz="0" w:space="0" w:color="auto"/>
            <w:left w:val="none" w:sz="0" w:space="0" w:color="auto"/>
            <w:bottom w:val="none" w:sz="0" w:space="0" w:color="auto"/>
            <w:right w:val="none" w:sz="0" w:space="0" w:color="auto"/>
          </w:divBdr>
        </w:div>
        <w:div w:id="825825973">
          <w:marLeft w:val="562"/>
          <w:marRight w:val="0"/>
          <w:marTop w:val="200"/>
          <w:marBottom w:val="0"/>
          <w:divBdr>
            <w:top w:val="none" w:sz="0" w:space="0" w:color="auto"/>
            <w:left w:val="none" w:sz="0" w:space="0" w:color="auto"/>
            <w:bottom w:val="none" w:sz="0" w:space="0" w:color="auto"/>
            <w:right w:val="none" w:sz="0" w:space="0" w:color="auto"/>
          </w:divBdr>
        </w:div>
        <w:div w:id="1384212142">
          <w:marLeft w:val="562"/>
          <w:marRight w:val="0"/>
          <w:marTop w:val="200"/>
          <w:marBottom w:val="0"/>
          <w:divBdr>
            <w:top w:val="none" w:sz="0" w:space="0" w:color="auto"/>
            <w:left w:val="none" w:sz="0" w:space="0" w:color="auto"/>
            <w:bottom w:val="none" w:sz="0" w:space="0" w:color="auto"/>
            <w:right w:val="none" w:sz="0" w:space="0" w:color="auto"/>
          </w:divBdr>
        </w:div>
      </w:divsChild>
    </w:div>
    <w:div w:id="1421298342">
      <w:bodyDiv w:val="1"/>
      <w:marLeft w:val="0"/>
      <w:marRight w:val="0"/>
      <w:marTop w:val="0"/>
      <w:marBottom w:val="0"/>
      <w:divBdr>
        <w:top w:val="none" w:sz="0" w:space="0" w:color="auto"/>
        <w:left w:val="none" w:sz="0" w:space="0" w:color="auto"/>
        <w:bottom w:val="none" w:sz="0" w:space="0" w:color="auto"/>
        <w:right w:val="none" w:sz="0" w:space="0" w:color="auto"/>
      </w:divBdr>
      <w:divsChild>
        <w:div w:id="433865471">
          <w:marLeft w:val="547"/>
          <w:marRight w:val="0"/>
          <w:marTop w:val="200"/>
          <w:marBottom w:val="0"/>
          <w:divBdr>
            <w:top w:val="none" w:sz="0" w:space="0" w:color="auto"/>
            <w:left w:val="none" w:sz="0" w:space="0" w:color="auto"/>
            <w:bottom w:val="none" w:sz="0" w:space="0" w:color="auto"/>
            <w:right w:val="none" w:sz="0" w:space="0" w:color="auto"/>
          </w:divBdr>
        </w:div>
        <w:div w:id="711728452">
          <w:marLeft w:val="547"/>
          <w:marRight w:val="0"/>
          <w:marTop w:val="200"/>
          <w:marBottom w:val="0"/>
          <w:divBdr>
            <w:top w:val="none" w:sz="0" w:space="0" w:color="auto"/>
            <w:left w:val="none" w:sz="0" w:space="0" w:color="auto"/>
            <w:bottom w:val="none" w:sz="0" w:space="0" w:color="auto"/>
            <w:right w:val="none" w:sz="0" w:space="0" w:color="auto"/>
          </w:divBdr>
        </w:div>
        <w:div w:id="1566987102">
          <w:marLeft w:val="1166"/>
          <w:marRight w:val="0"/>
          <w:marTop w:val="200"/>
          <w:marBottom w:val="0"/>
          <w:divBdr>
            <w:top w:val="none" w:sz="0" w:space="0" w:color="auto"/>
            <w:left w:val="none" w:sz="0" w:space="0" w:color="auto"/>
            <w:bottom w:val="none" w:sz="0" w:space="0" w:color="auto"/>
            <w:right w:val="none" w:sz="0" w:space="0" w:color="auto"/>
          </w:divBdr>
        </w:div>
        <w:div w:id="1584603617">
          <w:marLeft w:val="1166"/>
          <w:marRight w:val="0"/>
          <w:marTop w:val="200"/>
          <w:marBottom w:val="0"/>
          <w:divBdr>
            <w:top w:val="none" w:sz="0" w:space="0" w:color="auto"/>
            <w:left w:val="none" w:sz="0" w:space="0" w:color="auto"/>
            <w:bottom w:val="none" w:sz="0" w:space="0" w:color="auto"/>
            <w:right w:val="none" w:sz="0" w:space="0" w:color="auto"/>
          </w:divBdr>
        </w:div>
        <w:div w:id="1883441364">
          <w:marLeft w:val="1166"/>
          <w:marRight w:val="0"/>
          <w:marTop w:val="200"/>
          <w:marBottom w:val="0"/>
          <w:divBdr>
            <w:top w:val="none" w:sz="0" w:space="0" w:color="auto"/>
            <w:left w:val="none" w:sz="0" w:space="0" w:color="auto"/>
            <w:bottom w:val="none" w:sz="0" w:space="0" w:color="auto"/>
            <w:right w:val="none" w:sz="0" w:space="0" w:color="auto"/>
          </w:divBdr>
        </w:div>
        <w:div w:id="1884824335">
          <w:marLeft w:val="1166"/>
          <w:marRight w:val="0"/>
          <w:marTop w:val="200"/>
          <w:marBottom w:val="0"/>
          <w:divBdr>
            <w:top w:val="none" w:sz="0" w:space="0" w:color="auto"/>
            <w:left w:val="none" w:sz="0" w:space="0" w:color="auto"/>
            <w:bottom w:val="none" w:sz="0" w:space="0" w:color="auto"/>
            <w:right w:val="none" w:sz="0" w:space="0" w:color="auto"/>
          </w:divBdr>
        </w:div>
      </w:divsChild>
    </w:div>
    <w:div w:id="1571886291">
      <w:bodyDiv w:val="1"/>
      <w:marLeft w:val="0"/>
      <w:marRight w:val="0"/>
      <w:marTop w:val="0"/>
      <w:marBottom w:val="0"/>
      <w:divBdr>
        <w:top w:val="none" w:sz="0" w:space="0" w:color="auto"/>
        <w:left w:val="none" w:sz="0" w:space="0" w:color="auto"/>
        <w:bottom w:val="none" w:sz="0" w:space="0" w:color="auto"/>
        <w:right w:val="none" w:sz="0" w:space="0" w:color="auto"/>
      </w:divBdr>
      <w:divsChild>
        <w:div w:id="222757672">
          <w:marLeft w:val="446"/>
          <w:marRight w:val="0"/>
          <w:marTop w:val="0"/>
          <w:marBottom w:val="0"/>
          <w:divBdr>
            <w:top w:val="none" w:sz="0" w:space="0" w:color="auto"/>
            <w:left w:val="none" w:sz="0" w:space="0" w:color="auto"/>
            <w:bottom w:val="none" w:sz="0" w:space="0" w:color="auto"/>
            <w:right w:val="none" w:sz="0" w:space="0" w:color="auto"/>
          </w:divBdr>
        </w:div>
        <w:div w:id="887958554">
          <w:marLeft w:val="446"/>
          <w:marRight w:val="0"/>
          <w:marTop w:val="0"/>
          <w:marBottom w:val="0"/>
          <w:divBdr>
            <w:top w:val="none" w:sz="0" w:space="0" w:color="auto"/>
            <w:left w:val="none" w:sz="0" w:space="0" w:color="auto"/>
            <w:bottom w:val="none" w:sz="0" w:space="0" w:color="auto"/>
            <w:right w:val="none" w:sz="0" w:space="0" w:color="auto"/>
          </w:divBdr>
        </w:div>
        <w:div w:id="1577519474">
          <w:marLeft w:val="446"/>
          <w:marRight w:val="0"/>
          <w:marTop w:val="0"/>
          <w:marBottom w:val="0"/>
          <w:divBdr>
            <w:top w:val="none" w:sz="0" w:space="0" w:color="auto"/>
            <w:left w:val="none" w:sz="0" w:space="0" w:color="auto"/>
            <w:bottom w:val="none" w:sz="0" w:space="0" w:color="auto"/>
            <w:right w:val="none" w:sz="0" w:space="0" w:color="auto"/>
          </w:divBdr>
        </w:div>
      </w:divsChild>
    </w:div>
    <w:div w:id="1627391039">
      <w:bodyDiv w:val="1"/>
      <w:marLeft w:val="0"/>
      <w:marRight w:val="0"/>
      <w:marTop w:val="0"/>
      <w:marBottom w:val="0"/>
      <w:divBdr>
        <w:top w:val="none" w:sz="0" w:space="0" w:color="auto"/>
        <w:left w:val="none" w:sz="0" w:space="0" w:color="auto"/>
        <w:bottom w:val="none" w:sz="0" w:space="0" w:color="auto"/>
        <w:right w:val="none" w:sz="0" w:space="0" w:color="auto"/>
      </w:divBdr>
      <w:divsChild>
        <w:div w:id="1103499360">
          <w:marLeft w:val="446"/>
          <w:marRight w:val="0"/>
          <w:marTop w:val="0"/>
          <w:marBottom w:val="0"/>
          <w:divBdr>
            <w:top w:val="none" w:sz="0" w:space="0" w:color="auto"/>
            <w:left w:val="none" w:sz="0" w:space="0" w:color="auto"/>
            <w:bottom w:val="none" w:sz="0" w:space="0" w:color="auto"/>
            <w:right w:val="none" w:sz="0" w:space="0" w:color="auto"/>
          </w:divBdr>
        </w:div>
        <w:div w:id="1551840123">
          <w:marLeft w:val="446"/>
          <w:marRight w:val="0"/>
          <w:marTop w:val="0"/>
          <w:marBottom w:val="0"/>
          <w:divBdr>
            <w:top w:val="none" w:sz="0" w:space="0" w:color="auto"/>
            <w:left w:val="none" w:sz="0" w:space="0" w:color="auto"/>
            <w:bottom w:val="none" w:sz="0" w:space="0" w:color="auto"/>
            <w:right w:val="none" w:sz="0" w:space="0" w:color="auto"/>
          </w:divBdr>
        </w:div>
        <w:div w:id="1650358917">
          <w:marLeft w:val="446"/>
          <w:marRight w:val="0"/>
          <w:marTop w:val="0"/>
          <w:marBottom w:val="0"/>
          <w:divBdr>
            <w:top w:val="none" w:sz="0" w:space="0" w:color="auto"/>
            <w:left w:val="none" w:sz="0" w:space="0" w:color="auto"/>
            <w:bottom w:val="none" w:sz="0" w:space="0" w:color="auto"/>
            <w:right w:val="none" w:sz="0" w:space="0" w:color="auto"/>
          </w:divBdr>
        </w:div>
      </w:divsChild>
    </w:div>
    <w:div w:id="1648896262">
      <w:bodyDiv w:val="1"/>
      <w:marLeft w:val="0"/>
      <w:marRight w:val="0"/>
      <w:marTop w:val="0"/>
      <w:marBottom w:val="0"/>
      <w:divBdr>
        <w:top w:val="none" w:sz="0" w:space="0" w:color="auto"/>
        <w:left w:val="none" w:sz="0" w:space="0" w:color="auto"/>
        <w:bottom w:val="none" w:sz="0" w:space="0" w:color="auto"/>
        <w:right w:val="none" w:sz="0" w:space="0" w:color="auto"/>
      </w:divBdr>
    </w:div>
    <w:div w:id="1806703504">
      <w:bodyDiv w:val="1"/>
      <w:marLeft w:val="0"/>
      <w:marRight w:val="0"/>
      <w:marTop w:val="0"/>
      <w:marBottom w:val="0"/>
      <w:divBdr>
        <w:top w:val="none" w:sz="0" w:space="0" w:color="auto"/>
        <w:left w:val="none" w:sz="0" w:space="0" w:color="auto"/>
        <w:bottom w:val="none" w:sz="0" w:space="0" w:color="auto"/>
        <w:right w:val="none" w:sz="0" w:space="0" w:color="auto"/>
      </w:divBdr>
    </w:div>
    <w:div w:id="1838304724">
      <w:bodyDiv w:val="1"/>
      <w:marLeft w:val="0"/>
      <w:marRight w:val="0"/>
      <w:marTop w:val="0"/>
      <w:marBottom w:val="0"/>
      <w:divBdr>
        <w:top w:val="none" w:sz="0" w:space="0" w:color="auto"/>
        <w:left w:val="none" w:sz="0" w:space="0" w:color="auto"/>
        <w:bottom w:val="none" w:sz="0" w:space="0" w:color="auto"/>
        <w:right w:val="none" w:sz="0" w:space="0" w:color="auto"/>
      </w:divBdr>
      <w:divsChild>
        <w:div w:id="487476021">
          <w:marLeft w:val="547"/>
          <w:marRight w:val="0"/>
          <w:marTop w:val="120"/>
          <w:marBottom w:val="120"/>
          <w:divBdr>
            <w:top w:val="none" w:sz="0" w:space="0" w:color="auto"/>
            <w:left w:val="none" w:sz="0" w:space="0" w:color="auto"/>
            <w:bottom w:val="none" w:sz="0" w:space="0" w:color="auto"/>
            <w:right w:val="none" w:sz="0" w:space="0" w:color="auto"/>
          </w:divBdr>
        </w:div>
        <w:div w:id="971982836">
          <w:marLeft w:val="547"/>
          <w:marRight w:val="0"/>
          <w:marTop w:val="120"/>
          <w:marBottom w:val="120"/>
          <w:divBdr>
            <w:top w:val="none" w:sz="0" w:space="0" w:color="auto"/>
            <w:left w:val="none" w:sz="0" w:space="0" w:color="auto"/>
            <w:bottom w:val="none" w:sz="0" w:space="0" w:color="auto"/>
            <w:right w:val="none" w:sz="0" w:space="0" w:color="auto"/>
          </w:divBdr>
        </w:div>
        <w:div w:id="1117220864">
          <w:marLeft w:val="547"/>
          <w:marRight w:val="0"/>
          <w:marTop w:val="120"/>
          <w:marBottom w:val="120"/>
          <w:divBdr>
            <w:top w:val="none" w:sz="0" w:space="0" w:color="auto"/>
            <w:left w:val="none" w:sz="0" w:space="0" w:color="auto"/>
            <w:bottom w:val="none" w:sz="0" w:space="0" w:color="auto"/>
            <w:right w:val="none" w:sz="0" w:space="0" w:color="auto"/>
          </w:divBdr>
        </w:div>
        <w:div w:id="1449853798">
          <w:marLeft w:val="547"/>
          <w:marRight w:val="0"/>
          <w:marTop w:val="120"/>
          <w:marBottom w:val="120"/>
          <w:divBdr>
            <w:top w:val="none" w:sz="0" w:space="0" w:color="auto"/>
            <w:left w:val="none" w:sz="0" w:space="0" w:color="auto"/>
            <w:bottom w:val="none" w:sz="0" w:space="0" w:color="auto"/>
            <w:right w:val="none" w:sz="0" w:space="0" w:color="auto"/>
          </w:divBdr>
        </w:div>
        <w:div w:id="1825966796">
          <w:marLeft w:val="547"/>
          <w:marRight w:val="0"/>
          <w:marTop w:val="120"/>
          <w:marBottom w:val="120"/>
          <w:divBdr>
            <w:top w:val="none" w:sz="0" w:space="0" w:color="auto"/>
            <w:left w:val="none" w:sz="0" w:space="0" w:color="auto"/>
            <w:bottom w:val="none" w:sz="0" w:space="0" w:color="auto"/>
            <w:right w:val="none" w:sz="0" w:space="0" w:color="auto"/>
          </w:divBdr>
        </w:div>
        <w:div w:id="2129203254">
          <w:marLeft w:val="547"/>
          <w:marRight w:val="0"/>
          <w:marTop w:val="120"/>
          <w:marBottom w:val="120"/>
          <w:divBdr>
            <w:top w:val="none" w:sz="0" w:space="0" w:color="auto"/>
            <w:left w:val="none" w:sz="0" w:space="0" w:color="auto"/>
            <w:bottom w:val="none" w:sz="0" w:space="0" w:color="auto"/>
            <w:right w:val="none" w:sz="0" w:space="0" w:color="auto"/>
          </w:divBdr>
        </w:div>
      </w:divsChild>
    </w:div>
    <w:div w:id="1846555468">
      <w:bodyDiv w:val="1"/>
      <w:marLeft w:val="0"/>
      <w:marRight w:val="0"/>
      <w:marTop w:val="0"/>
      <w:marBottom w:val="0"/>
      <w:divBdr>
        <w:top w:val="none" w:sz="0" w:space="0" w:color="auto"/>
        <w:left w:val="none" w:sz="0" w:space="0" w:color="auto"/>
        <w:bottom w:val="none" w:sz="0" w:space="0" w:color="auto"/>
        <w:right w:val="none" w:sz="0" w:space="0" w:color="auto"/>
      </w:divBdr>
    </w:div>
    <w:div w:id="1868909558">
      <w:bodyDiv w:val="1"/>
      <w:marLeft w:val="0"/>
      <w:marRight w:val="0"/>
      <w:marTop w:val="0"/>
      <w:marBottom w:val="0"/>
      <w:divBdr>
        <w:top w:val="none" w:sz="0" w:space="0" w:color="auto"/>
        <w:left w:val="none" w:sz="0" w:space="0" w:color="auto"/>
        <w:bottom w:val="none" w:sz="0" w:space="0" w:color="auto"/>
        <w:right w:val="none" w:sz="0" w:space="0" w:color="auto"/>
      </w:divBdr>
      <w:divsChild>
        <w:div w:id="479658525">
          <w:marLeft w:val="547"/>
          <w:marRight w:val="0"/>
          <w:marTop w:val="200"/>
          <w:marBottom w:val="0"/>
          <w:divBdr>
            <w:top w:val="none" w:sz="0" w:space="0" w:color="auto"/>
            <w:left w:val="none" w:sz="0" w:space="0" w:color="auto"/>
            <w:bottom w:val="none" w:sz="0" w:space="0" w:color="auto"/>
            <w:right w:val="none" w:sz="0" w:space="0" w:color="auto"/>
          </w:divBdr>
        </w:div>
        <w:div w:id="618681250">
          <w:marLeft w:val="1166"/>
          <w:marRight w:val="0"/>
          <w:marTop w:val="200"/>
          <w:marBottom w:val="0"/>
          <w:divBdr>
            <w:top w:val="none" w:sz="0" w:space="0" w:color="auto"/>
            <w:left w:val="none" w:sz="0" w:space="0" w:color="auto"/>
            <w:bottom w:val="none" w:sz="0" w:space="0" w:color="auto"/>
            <w:right w:val="none" w:sz="0" w:space="0" w:color="auto"/>
          </w:divBdr>
        </w:div>
        <w:div w:id="1250577747">
          <w:marLeft w:val="1166"/>
          <w:marRight w:val="0"/>
          <w:marTop w:val="200"/>
          <w:marBottom w:val="0"/>
          <w:divBdr>
            <w:top w:val="none" w:sz="0" w:space="0" w:color="auto"/>
            <w:left w:val="none" w:sz="0" w:space="0" w:color="auto"/>
            <w:bottom w:val="none" w:sz="0" w:space="0" w:color="auto"/>
            <w:right w:val="none" w:sz="0" w:space="0" w:color="auto"/>
          </w:divBdr>
        </w:div>
        <w:div w:id="1272399751">
          <w:marLeft w:val="547"/>
          <w:marRight w:val="0"/>
          <w:marTop w:val="200"/>
          <w:marBottom w:val="0"/>
          <w:divBdr>
            <w:top w:val="none" w:sz="0" w:space="0" w:color="auto"/>
            <w:left w:val="none" w:sz="0" w:space="0" w:color="auto"/>
            <w:bottom w:val="none" w:sz="0" w:space="0" w:color="auto"/>
            <w:right w:val="none" w:sz="0" w:space="0" w:color="auto"/>
          </w:divBdr>
        </w:div>
        <w:div w:id="1343388347">
          <w:marLeft w:val="547"/>
          <w:marRight w:val="0"/>
          <w:marTop w:val="200"/>
          <w:marBottom w:val="0"/>
          <w:divBdr>
            <w:top w:val="none" w:sz="0" w:space="0" w:color="auto"/>
            <w:left w:val="none" w:sz="0" w:space="0" w:color="auto"/>
            <w:bottom w:val="none" w:sz="0" w:space="0" w:color="auto"/>
            <w:right w:val="none" w:sz="0" w:space="0" w:color="auto"/>
          </w:divBdr>
        </w:div>
        <w:div w:id="1555192070">
          <w:marLeft w:val="1166"/>
          <w:marRight w:val="0"/>
          <w:marTop w:val="200"/>
          <w:marBottom w:val="0"/>
          <w:divBdr>
            <w:top w:val="none" w:sz="0" w:space="0" w:color="auto"/>
            <w:left w:val="none" w:sz="0" w:space="0" w:color="auto"/>
            <w:bottom w:val="none" w:sz="0" w:space="0" w:color="auto"/>
            <w:right w:val="none" w:sz="0" w:space="0" w:color="auto"/>
          </w:divBdr>
        </w:div>
        <w:div w:id="1645500682">
          <w:marLeft w:val="547"/>
          <w:marRight w:val="0"/>
          <w:marTop w:val="200"/>
          <w:marBottom w:val="0"/>
          <w:divBdr>
            <w:top w:val="none" w:sz="0" w:space="0" w:color="auto"/>
            <w:left w:val="none" w:sz="0" w:space="0" w:color="auto"/>
            <w:bottom w:val="none" w:sz="0" w:space="0" w:color="auto"/>
            <w:right w:val="none" w:sz="0" w:space="0" w:color="auto"/>
          </w:divBdr>
        </w:div>
      </w:divsChild>
    </w:div>
    <w:div w:id="1895239397">
      <w:bodyDiv w:val="1"/>
      <w:marLeft w:val="0"/>
      <w:marRight w:val="0"/>
      <w:marTop w:val="0"/>
      <w:marBottom w:val="0"/>
      <w:divBdr>
        <w:top w:val="none" w:sz="0" w:space="0" w:color="auto"/>
        <w:left w:val="none" w:sz="0" w:space="0" w:color="auto"/>
        <w:bottom w:val="none" w:sz="0" w:space="0" w:color="auto"/>
        <w:right w:val="none" w:sz="0" w:space="0" w:color="auto"/>
      </w:divBdr>
    </w:div>
    <w:div w:id="1991714247">
      <w:bodyDiv w:val="1"/>
      <w:marLeft w:val="0"/>
      <w:marRight w:val="0"/>
      <w:marTop w:val="0"/>
      <w:marBottom w:val="0"/>
      <w:divBdr>
        <w:top w:val="none" w:sz="0" w:space="0" w:color="auto"/>
        <w:left w:val="none" w:sz="0" w:space="0" w:color="auto"/>
        <w:bottom w:val="none" w:sz="0" w:space="0" w:color="auto"/>
        <w:right w:val="none" w:sz="0" w:space="0" w:color="auto"/>
      </w:divBdr>
      <w:divsChild>
        <w:div w:id="120198262">
          <w:marLeft w:val="547"/>
          <w:marRight w:val="0"/>
          <w:marTop w:val="200"/>
          <w:marBottom w:val="0"/>
          <w:divBdr>
            <w:top w:val="none" w:sz="0" w:space="0" w:color="auto"/>
            <w:left w:val="none" w:sz="0" w:space="0" w:color="auto"/>
            <w:bottom w:val="none" w:sz="0" w:space="0" w:color="auto"/>
            <w:right w:val="none" w:sz="0" w:space="0" w:color="auto"/>
          </w:divBdr>
        </w:div>
        <w:div w:id="1978224271">
          <w:marLeft w:val="547"/>
          <w:marRight w:val="0"/>
          <w:marTop w:val="200"/>
          <w:marBottom w:val="0"/>
          <w:divBdr>
            <w:top w:val="none" w:sz="0" w:space="0" w:color="auto"/>
            <w:left w:val="none" w:sz="0" w:space="0" w:color="auto"/>
            <w:bottom w:val="none" w:sz="0" w:space="0" w:color="auto"/>
            <w:right w:val="none" w:sz="0" w:space="0" w:color="auto"/>
          </w:divBdr>
        </w:div>
      </w:divsChild>
    </w:div>
    <w:div w:id="2105179208">
      <w:bodyDiv w:val="1"/>
      <w:marLeft w:val="0"/>
      <w:marRight w:val="0"/>
      <w:marTop w:val="0"/>
      <w:marBottom w:val="0"/>
      <w:divBdr>
        <w:top w:val="none" w:sz="0" w:space="0" w:color="auto"/>
        <w:left w:val="none" w:sz="0" w:space="0" w:color="auto"/>
        <w:bottom w:val="none" w:sz="0" w:space="0" w:color="auto"/>
        <w:right w:val="none" w:sz="0" w:space="0" w:color="auto"/>
      </w:divBdr>
    </w:div>
    <w:div w:id="2143962241">
      <w:bodyDiv w:val="1"/>
      <w:marLeft w:val="0"/>
      <w:marRight w:val="0"/>
      <w:marTop w:val="0"/>
      <w:marBottom w:val="0"/>
      <w:divBdr>
        <w:top w:val="none" w:sz="0" w:space="0" w:color="auto"/>
        <w:left w:val="none" w:sz="0" w:space="0" w:color="auto"/>
        <w:bottom w:val="none" w:sz="0" w:space="0" w:color="auto"/>
        <w:right w:val="none" w:sz="0" w:space="0" w:color="auto"/>
      </w:divBdr>
      <w:divsChild>
        <w:div w:id="156458145">
          <w:marLeft w:val="547"/>
          <w:marRight w:val="0"/>
          <w:marTop w:val="0"/>
          <w:marBottom w:val="0"/>
          <w:divBdr>
            <w:top w:val="none" w:sz="0" w:space="0" w:color="auto"/>
            <w:left w:val="none" w:sz="0" w:space="0" w:color="auto"/>
            <w:bottom w:val="none" w:sz="0" w:space="0" w:color="auto"/>
            <w:right w:val="none" w:sz="0" w:space="0" w:color="auto"/>
          </w:divBdr>
        </w:div>
        <w:div w:id="324285456">
          <w:marLeft w:val="547"/>
          <w:marRight w:val="0"/>
          <w:marTop w:val="0"/>
          <w:marBottom w:val="0"/>
          <w:divBdr>
            <w:top w:val="none" w:sz="0" w:space="0" w:color="auto"/>
            <w:left w:val="none" w:sz="0" w:space="0" w:color="auto"/>
            <w:bottom w:val="none" w:sz="0" w:space="0" w:color="auto"/>
            <w:right w:val="none" w:sz="0" w:space="0" w:color="auto"/>
          </w:divBdr>
        </w:div>
        <w:div w:id="493688461">
          <w:marLeft w:val="547"/>
          <w:marRight w:val="0"/>
          <w:marTop w:val="0"/>
          <w:marBottom w:val="0"/>
          <w:divBdr>
            <w:top w:val="none" w:sz="0" w:space="0" w:color="auto"/>
            <w:left w:val="none" w:sz="0" w:space="0" w:color="auto"/>
            <w:bottom w:val="none" w:sz="0" w:space="0" w:color="auto"/>
            <w:right w:val="none" w:sz="0" w:space="0" w:color="auto"/>
          </w:divBdr>
        </w:div>
        <w:div w:id="15359975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georgis@ics.forth.g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139.91.183.21:8083/ThesSubSy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bekiari@ics.forth.gr"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3A37A-C1FD-4717-9257-6275B89E0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15</Pages>
  <Words>2993</Words>
  <Characters>18241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Christos Georgis</dc:creator>
  <cp:lastModifiedBy>Bekiari Xrysoula</cp:lastModifiedBy>
  <cp:revision>12</cp:revision>
  <cp:lastPrinted>2016-09-16T12:53:00Z</cp:lastPrinted>
  <dcterms:created xsi:type="dcterms:W3CDTF">2016-09-13T14:42:00Z</dcterms:created>
  <dcterms:modified xsi:type="dcterms:W3CDTF">2016-09-16T12:54:00Z</dcterms:modified>
</cp:coreProperties>
</file>